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61" w:rsidRPr="00B002E5" w:rsidRDefault="003A2161" w:rsidP="003A2161">
      <w:pPr>
        <w:spacing w:after="0" w:line="240" w:lineRule="auto"/>
        <w:rPr>
          <w:sz w:val="6"/>
          <w:szCs w:val="6"/>
        </w:rPr>
      </w:pPr>
    </w:p>
    <w:p w:rsidR="002B3BE3" w:rsidRPr="002B3BE3" w:rsidRDefault="006C59EB" w:rsidP="006C59EB">
      <w:pPr>
        <w:spacing w:after="0" w:line="240" w:lineRule="auto"/>
        <w:jc w:val="center"/>
        <w:rPr>
          <w:b/>
          <w:bCs/>
          <w:sz w:val="28"/>
          <w:szCs w:val="28"/>
        </w:rPr>
      </w:pPr>
      <w:r>
        <w:rPr>
          <w:b/>
          <w:bCs/>
          <w:sz w:val="28"/>
          <w:szCs w:val="28"/>
        </w:rPr>
        <w:t>Bài 11</w:t>
      </w:r>
      <w:r w:rsidR="00FC3351" w:rsidRPr="00FC3351">
        <w:rPr>
          <w:b/>
          <w:bCs/>
          <w:sz w:val="28"/>
          <w:szCs w:val="28"/>
        </w:rPr>
        <w:t xml:space="preserve">: </w:t>
      </w:r>
      <w:r w:rsidRPr="006C59EB">
        <w:rPr>
          <w:b/>
          <w:bCs/>
          <w:sz w:val="28"/>
          <w:szCs w:val="28"/>
        </w:rPr>
        <w:t>MỘT SỐ VẬT LIỆU THÔNG DỤNG</w:t>
      </w:r>
    </w:p>
    <w:p w:rsidR="00D21240" w:rsidRPr="005C600E" w:rsidRDefault="00D21240" w:rsidP="0001720D">
      <w:pPr>
        <w:spacing w:after="0" w:line="240" w:lineRule="auto"/>
        <w:jc w:val="center"/>
        <w:rPr>
          <w:b/>
          <w:bCs/>
          <w:sz w:val="28"/>
          <w:szCs w:val="28"/>
          <w:lang w:val="vi-VN"/>
        </w:rPr>
      </w:pPr>
    </w:p>
    <w:p w:rsidR="003A2161" w:rsidRPr="00B002E5" w:rsidRDefault="003A2161" w:rsidP="003A2161">
      <w:pPr>
        <w:spacing w:after="0" w:line="240" w:lineRule="auto"/>
        <w:jc w:val="center"/>
        <w:rPr>
          <w:b/>
          <w:bCs/>
          <w:sz w:val="6"/>
          <w:szCs w:val="6"/>
        </w:rPr>
      </w:pPr>
    </w:p>
    <w:p w:rsidR="002B3BE3" w:rsidRPr="002B3BE3" w:rsidRDefault="00FC3351" w:rsidP="00304B4B">
      <w:pPr>
        <w:spacing w:after="0" w:line="360" w:lineRule="auto"/>
        <w:jc w:val="both"/>
        <w:rPr>
          <w:b/>
          <w:bCs/>
          <w:szCs w:val="26"/>
          <w:u w:val="single"/>
        </w:rPr>
      </w:pPr>
      <w:r w:rsidRPr="00FC3351">
        <w:rPr>
          <w:b/>
          <w:bCs/>
          <w:szCs w:val="26"/>
          <w:u w:val="single"/>
        </w:rPr>
        <w:t>1</w:t>
      </w:r>
      <w:r w:rsidR="00D21240" w:rsidRPr="00FC3351">
        <w:rPr>
          <w:b/>
          <w:bCs/>
          <w:szCs w:val="26"/>
          <w:u w:val="single"/>
        </w:rPr>
        <w:t xml:space="preserve">. </w:t>
      </w:r>
      <w:r w:rsidR="006C59EB" w:rsidRPr="006C59EB">
        <w:rPr>
          <w:b/>
          <w:bCs/>
          <w:szCs w:val="26"/>
          <w:u w:val="single"/>
        </w:rPr>
        <w:t>Một số vật liệu thông dụng</w:t>
      </w:r>
    </w:p>
    <w:p w:rsidR="006C59EB" w:rsidRPr="006C59EB" w:rsidRDefault="006C59EB" w:rsidP="006C59EB">
      <w:pPr>
        <w:spacing w:after="0" w:line="360" w:lineRule="auto"/>
        <w:ind w:firstLine="720"/>
        <w:jc w:val="both"/>
        <w:rPr>
          <w:rFonts w:eastAsia="Roboto" w:cs="Times New Roman"/>
          <w:bCs/>
          <w:color w:val="000000"/>
          <w:kern w:val="24"/>
          <w:szCs w:val="26"/>
        </w:rPr>
      </w:pPr>
      <w:r w:rsidRPr="006C59EB">
        <w:rPr>
          <w:rFonts w:eastAsia="Roboto" w:cs="Times New Roman"/>
          <w:bCs/>
          <w:color w:val="000000"/>
          <w:kern w:val="24"/>
          <w:szCs w:val="26"/>
        </w:rPr>
        <w:t>Vật liệu là chất hoặc hỗn hợp một số chất được con người sử dụng như nguyên liệu đầu vào trong một quá trình sản xuất hoặc chế tạo để làm ra những sản phẩm phục vụ cuộc sống.</w:t>
      </w:r>
    </w:p>
    <w:p w:rsidR="006C59EB" w:rsidRPr="006C59EB" w:rsidRDefault="00FC3351" w:rsidP="006C59EB">
      <w:pPr>
        <w:rPr>
          <w:bCs/>
          <w:szCs w:val="26"/>
        </w:rPr>
      </w:pPr>
      <w:r w:rsidRPr="00FC3351">
        <w:rPr>
          <w:b/>
          <w:bCs/>
          <w:szCs w:val="26"/>
          <w:u w:val="single"/>
        </w:rPr>
        <w:t>2</w:t>
      </w:r>
      <w:r w:rsidR="00D21240" w:rsidRPr="00FC3351">
        <w:rPr>
          <w:b/>
          <w:bCs/>
          <w:szCs w:val="26"/>
          <w:u w:val="single"/>
        </w:rPr>
        <w:t xml:space="preserve">. </w:t>
      </w:r>
      <w:r w:rsidR="006C59EB" w:rsidRPr="006C59EB">
        <w:rPr>
          <w:b/>
          <w:bCs/>
          <w:szCs w:val="26"/>
          <w:u w:val="single"/>
        </w:rPr>
        <w:t>Một số tính chất và ứng dụng của vật liệu</w:t>
      </w:r>
      <w:r w:rsidR="006C59EB">
        <w:rPr>
          <w:b/>
          <w:bCs/>
          <w:szCs w:val="26"/>
          <w:u w:val="single"/>
        </w:rPr>
        <w:t xml:space="preserve">: </w:t>
      </w:r>
      <w:r w:rsidR="006C59EB" w:rsidRPr="006C59EB">
        <w:rPr>
          <w:bCs/>
          <w:szCs w:val="26"/>
        </w:rPr>
        <w:t>Mỗi vật liệu đều có những tính chất riêng như:</w:t>
      </w:r>
    </w:p>
    <w:p w:rsidR="002B3BE3" w:rsidRPr="002B3BE3" w:rsidRDefault="006C59EB" w:rsidP="006C59EB">
      <w:pPr>
        <w:pStyle w:val="ListParagraph"/>
        <w:numPr>
          <w:ilvl w:val="0"/>
          <w:numId w:val="11"/>
        </w:numPr>
        <w:spacing w:after="0" w:line="360" w:lineRule="auto"/>
        <w:jc w:val="both"/>
        <w:rPr>
          <w:bCs/>
          <w:szCs w:val="26"/>
        </w:rPr>
      </w:pPr>
      <w:r w:rsidRPr="006C59EB">
        <w:rPr>
          <w:bCs/>
          <w:szCs w:val="26"/>
        </w:rPr>
        <w:t>Vật liệu bằng kim loại có tính dẫn điện, dẫn nhiệt, dễ bị ăn mòn, bị gỉ.</w:t>
      </w:r>
    </w:p>
    <w:p w:rsidR="002B3BE3" w:rsidRDefault="006C59EB" w:rsidP="006C59EB">
      <w:pPr>
        <w:pStyle w:val="ListParagraph"/>
        <w:numPr>
          <w:ilvl w:val="0"/>
          <w:numId w:val="11"/>
        </w:numPr>
        <w:spacing w:after="0" w:line="360" w:lineRule="auto"/>
        <w:jc w:val="both"/>
        <w:rPr>
          <w:bCs/>
          <w:szCs w:val="26"/>
        </w:rPr>
      </w:pPr>
      <w:r w:rsidRPr="006C59EB">
        <w:rPr>
          <w:bCs/>
          <w:szCs w:val="26"/>
        </w:rPr>
        <w:t>Vật liệu bằng nhựa và thủy tinh không dẫn điện, dẫn nhiệt kém, ít bị ăn mòn và không bị gỉ.</w:t>
      </w:r>
    </w:p>
    <w:p w:rsidR="006C59EB" w:rsidRDefault="006C59EB" w:rsidP="006C59EB">
      <w:pPr>
        <w:pStyle w:val="ListParagraph"/>
        <w:numPr>
          <w:ilvl w:val="0"/>
          <w:numId w:val="11"/>
        </w:numPr>
        <w:spacing w:after="0" w:line="360" w:lineRule="auto"/>
        <w:jc w:val="both"/>
        <w:rPr>
          <w:bCs/>
          <w:szCs w:val="26"/>
        </w:rPr>
      </w:pPr>
      <w:r w:rsidRPr="006C59EB">
        <w:rPr>
          <w:bCs/>
          <w:szCs w:val="26"/>
        </w:rPr>
        <w:t>Vật liệu bằng cao su không dân điện, không dẫn nhiệt, có tính đàn hồi, ít bị biến đổi khi gặp nóng hay lạnh, không tan trong nước, tan được trong xăn dầu, ít bị ăn mòn.</w:t>
      </w:r>
    </w:p>
    <w:p w:rsidR="006C59EB" w:rsidRPr="006C59EB" w:rsidRDefault="00FC3351" w:rsidP="006C59EB">
      <w:pPr>
        <w:tabs>
          <w:tab w:val="left" w:pos="284"/>
        </w:tabs>
        <w:spacing w:line="360" w:lineRule="auto"/>
        <w:contextualSpacing/>
        <w:rPr>
          <w:b/>
          <w:bCs/>
          <w:iCs/>
          <w:szCs w:val="26"/>
          <w:u w:val="single"/>
        </w:rPr>
      </w:pPr>
      <w:r>
        <w:rPr>
          <w:b/>
          <w:bCs/>
          <w:iCs/>
          <w:szCs w:val="26"/>
          <w:u w:val="single"/>
        </w:rPr>
        <w:t>3</w:t>
      </w:r>
      <w:r w:rsidR="003A2161" w:rsidRPr="003A2161">
        <w:rPr>
          <w:b/>
          <w:bCs/>
          <w:iCs/>
          <w:szCs w:val="26"/>
          <w:u w:val="single"/>
        </w:rPr>
        <w:t xml:space="preserve">. </w:t>
      </w:r>
      <w:r w:rsidR="006C59EB" w:rsidRPr="006C59EB">
        <w:rPr>
          <w:b/>
          <w:bCs/>
          <w:iCs/>
          <w:szCs w:val="26"/>
          <w:u w:val="single"/>
        </w:rPr>
        <w:t>Sử dụng vật liệu an toàn, hiệu quả và bảo đảm sự phát triển bền vững</w:t>
      </w:r>
    </w:p>
    <w:p w:rsidR="005F2CA2" w:rsidRPr="006C59EB" w:rsidRDefault="006C59EB" w:rsidP="006C59EB">
      <w:pPr>
        <w:tabs>
          <w:tab w:val="left" w:pos="284"/>
        </w:tabs>
        <w:spacing w:after="0" w:line="360" w:lineRule="auto"/>
        <w:contextualSpacing/>
        <w:jc w:val="both"/>
        <w:rPr>
          <w:bCs/>
          <w:iCs/>
          <w:szCs w:val="26"/>
        </w:rPr>
      </w:pPr>
      <w:r>
        <w:rPr>
          <w:bCs/>
          <w:iCs/>
          <w:szCs w:val="26"/>
        </w:rPr>
        <w:tab/>
      </w:r>
      <w:r>
        <w:rPr>
          <w:bCs/>
          <w:iCs/>
          <w:szCs w:val="26"/>
        </w:rPr>
        <w:tab/>
      </w:r>
      <w:r w:rsidRPr="006C59EB">
        <w:rPr>
          <w:bCs/>
          <w:iCs/>
          <w:szCs w:val="26"/>
        </w:rPr>
        <w:t>Sử dụng vật liệu an toàn  hiệu quả sẽ bảo vệ sức khỏe con người và tiết kiệm để giảm giá thành sản phẩm. Sử dụng các vật liệu mới, tiết kiệm kinh tế, tiết kiệm năng lượng, thân thiện với môi trường sẽ đảm bảo sự  phát triển bền vững.</w:t>
      </w:r>
    </w:p>
    <w:p w:rsidR="00304B4B" w:rsidRPr="007C01C9" w:rsidRDefault="006C59EB" w:rsidP="00927E12">
      <w:pPr>
        <w:tabs>
          <w:tab w:val="left" w:pos="284"/>
        </w:tabs>
        <w:spacing w:after="0" w:line="360" w:lineRule="auto"/>
        <w:contextualSpacing/>
        <w:jc w:val="both"/>
        <w:rPr>
          <w:rFonts w:eastAsiaTheme="minorEastAsia"/>
          <w:bCs/>
          <w:iCs/>
          <w:szCs w:val="26"/>
        </w:rPr>
      </w:pPr>
      <w:r>
        <w:rPr>
          <w:b/>
          <w:bCs/>
          <w:iCs/>
          <w:szCs w:val="26"/>
          <w:u w:val="single"/>
        </w:rPr>
        <w:t>4</w:t>
      </w:r>
      <w:r w:rsidR="00304B4B">
        <w:rPr>
          <w:b/>
          <w:bCs/>
          <w:iCs/>
          <w:szCs w:val="26"/>
          <w:u w:val="single"/>
        </w:rPr>
        <w:t>. Dặn dò:</w:t>
      </w:r>
    </w:p>
    <w:p w:rsidR="00FC3351" w:rsidRDefault="00FC3351" w:rsidP="00927E12">
      <w:pPr>
        <w:tabs>
          <w:tab w:val="left" w:pos="284"/>
        </w:tabs>
        <w:spacing w:after="0" w:line="360" w:lineRule="auto"/>
        <w:jc w:val="both"/>
        <w:rPr>
          <w:b/>
          <w:bCs/>
          <w:iCs/>
          <w:szCs w:val="26"/>
        </w:rPr>
      </w:pPr>
      <w:r w:rsidRPr="00FC3351">
        <w:rPr>
          <w:bCs/>
          <w:iCs/>
          <w:szCs w:val="26"/>
        </w:rPr>
        <w:t xml:space="preserve">- Học phần </w:t>
      </w:r>
      <w:r w:rsidR="007C01C9">
        <w:rPr>
          <w:b/>
          <w:bCs/>
          <w:iCs/>
          <w:szCs w:val="26"/>
        </w:rPr>
        <w:t>1, 2</w:t>
      </w:r>
      <w:r w:rsidR="006C59EB">
        <w:rPr>
          <w:b/>
          <w:bCs/>
          <w:iCs/>
          <w:szCs w:val="26"/>
        </w:rPr>
        <w:t>, 3</w:t>
      </w:r>
    </w:p>
    <w:p w:rsidR="00955D97" w:rsidRPr="00955D97" w:rsidRDefault="00955D97" w:rsidP="00927E12">
      <w:pPr>
        <w:tabs>
          <w:tab w:val="left" w:pos="284"/>
        </w:tabs>
        <w:spacing w:after="0" w:line="360" w:lineRule="auto"/>
        <w:jc w:val="both"/>
        <w:rPr>
          <w:bCs/>
          <w:iCs/>
          <w:szCs w:val="26"/>
        </w:rPr>
      </w:pPr>
      <w:r w:rsidRPr="00955D97">
        <w:rPr>
          <w:bCs/>
          <w:iCs/>
          <w:szCs w:val="26"/>
        </w:rPr>
        <w:t>- Xem trướ</w:t>
      </w:r>
      <w:r w:rsidR="005C600E">
        <w:rPr>
          <w:bCs/>
          <w:iCs/>
          <w:szCs w:val="26"/>
        </w:rPr>
        <w:t>c bài</w:t>
      </w:r>
      <w:r w:rsidR="00B0672F">
        <w:rPr>
          <w:bCs/>
          <w:iCs/>
          <w:szCs w:val="26"/>
        </w:rPr>
        <w:t xml:space="preserve"> </w:t>
      </w:r>
      <w:r w:rsidR="006C59EB">
        <w:rPr>
          <w:bCs/>
          <w:iCs/>
          <w:szCs w:val="26"/>
        </w:rPr>
        <w:t>12</w:t>
      </w:r>
      <w:r w:rsidRPr="00955D97">
        <w:rPr>
          <w:bCs/>
          <w:iCs/>
          <w:szCs w:val="26"/>
        </w:rPr>
        <w:t>.</w:t>
      </w:r>
    </w:p>
    <w:p w:rsidR="00FC3351" w:rsidRDefault="00FC3351" w:rsidP="00927E12">
      <w:pPr>
        <w:tabs>
          <w:tab w:val="left" w:pos="284"/>
        </w:tabs>
        <w:spacing w:after="0" w:line="360" w:lineRule="auto"/>
        <w:rPr>
          <w:bCs/>
          <w:iCs/>
          <w:szCs w:val="26"/>
        </w:rPr>
      </w:pPr>
      <w:r w:rsidRPr="00FC3351">
        <w:rPr>
          <w:bCs/>
          <w:iCs/>
          <w:szCs w:val="26"/>
        </w:rPr>
        <w:t xml:space="preserve">- </w:t>
      </w:r>
      <w:r>
        <w:rPr>
          <w:bCs/>
          <w:iCs/>
          <w:szCs w:val="26"/>
        </w:rPr>
        <w:t xml:space="preserve">Làm </w:t>
      </w:r>
      <w:r w:rsidR="00304B4B">
        <w:rPr>
          <w:bCs/>
          <w:iCs/>
          <w:szCs w:val="26"/>
        </w:rPr>
        <w:t>3</w:t>
      </w:r>
      <w:r w:rsidR="00955D97">
        <w:rPr>
          <w:bCs/>
          <w:iCs/>
          <w:szCs w:val="26"/>
        </w:rPr>
        <w:t xml:space="preserve"> </w:t>
      </w:r>
      <w:r>
        <w:rPr>
          <w:bCs/>
          <w:iCs/>
          <w:szCs w:val="26"/>
        </w:rPr>
        <w:t>câu vận dụng vào tập.</w:t>
      </w:r>
    </w:p>
    <w:p w:rsidR="006C59EB" w:rsidRDefault="00B0672F" w:rsidP="0001720D">
      <w:pPr>
        <w:tabs>
          <w:tab w:val="left" w:pos="284"/>
        </w:tabs>
        <w:spacing w:after="0" w:line="360" w:lineRule="auto"/>
        <w:rPr>
          <w:bCs/>
          <w:iCs/>
          <w:szCs w:val="26"/>
        </w:rPr>
      </w:pPr>
      <w:r>
        <w:rPr>
          <w:b/>
          <w:bCs/>
          <w:iCs/>
          <w:szCs w:val="26"/>
        </w:rPr>
        <w:t>Câu 1</w:t>
      </w:r>
      <w:r w:rsidR="004F6D0C" w:rsidRPr="004F6D0C">
        <w:rPr>
          <w:b/>
          <w:bCs/>
          <w:iCs/>
          <w:szCs w:val="26"/>
        </w:rPr>
        <w:t xml:space="preserve">. </w:t>
      </w:r>
      <w:r w:rsidR="006C59EB" w:rsidRPr="006C59EB">
        <w:rPr>
          <w:bCs/>
          <w:iCs/>
          <w:szCs w:val="26"/>
        </w:rPr>
        <w:t>Vật dụng nào sau đây được xem là thân thiện với môi trường: pin máy tính, túi ni lông, ống hút bột gạo.</w:t>
      </w:r>
    </w:p>
    <w:p w:rsidR="007C01C9" w:rsidRDefault="00B0672F" w:rsidP="0001720D">
      <w:pPr>
        <w:tabs>
          <w:tab w:val="left" w:pos="284"/>
        </w:tabs>
        <w:spacing w:after="0" w:line="360" w:lineRule="auto"/>
        <w:rPr>
          <w:bCs/>
          <w:iCs/>
          <w:szCs w:val="26"/>
        </w:rPr>
      </w:pPr>
      <w:r>
        <w:rPr>
          <w:b/>
          <w:bCs/>
          <w:iCs/>
          <w:szCs w:val="26"/>
        </w:rPr>
        <w:t>Câu 2</w:t>
      </w:r>
      <w:r w:rsidR="00955D97" w:rsidRPr="00955D97">
        <w:rPr>
          <w:b/>
          <w:bCs/>
          <w:iCs/>
          <w:szCs w:val="26"/>
        </w:rPr>
        <w:t>:</w:t>
      </w:r>
      <w:r w:rsidR="00955D97">
        <w:rPr>
          <w:bCs/>
          <w:iCs/>
          <w:szCs w:val="26"/>
        </w:rPr>
        <w:t xml:space="preserve"> </w:t>
      </w:r>
      <w:r w:rsidR="006C59EB" w:rsidRPr="006C59EB">
        <w:rPr>
          <w:bCs/>
          <w:iCs/>
          <w:szCs w:val="26"/>
        </w:rPr>
        <w:t>Điền thông tin còn thiếu theo mẫu vào bảng sau:</w:t>
      </w:r>
    </w:p>
    <w:tbl>
      <w:tblPr>
        <w:tblW w:w="11600" w:type="dxa"/>
        <w:tblCellMar>
          <w:left w:w="0" w:type="dxa"/>
          <w:right w:w="0" w:type="dxa"/>
        </w:tblCellMar>
        <w:tblLook w:val="01E0" w:firstRow="1" w:lastRow="1" w:firstColumn="1" w:lastColumn="1" w:noHBand="0" w:noVBand="0"/>
      </w:tblPr>
      <w:tblGrid>
        <w:gridCol w:w="1179"/>
        <w:gridCol w:w="2496"/>
        <w:gridCol w:w="3733"/>
        <w:gridCol w:w="4192"/>
      </w:tblGrid>
      <w:tr w:rsidR="006C59EB" w:rsidRPr="006C59EB" w:rsidTr="006C59EB">
        <w:trPr>
          <w:trHeight w:val="396"/>
        </w:trPr>
        <w:tc>
          <w:tcPr>
            <w:tcW w:w="118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TT</w:t>
            </w:r>
          </w:p>
        </w:tc>
        <w:tc>
          <w:tcPr>
            <w:tcW w:w="25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Tên vật liệu</w:t>
            </w:r>
          </w:p>
        </w:tc>
        <w:tc>
          <w:tcPr>
            <w:tcW w:w="37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Đặc điểm / Tính chất</w:t>
            </w:r>
          </w:p>
        </w:tc>
        <w:tc>
          <w:tcPr>
            <w:tcW w:w="42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Công dụng</w:t>
            </w:r>
          </w:p>
        </w:tc>
      </w:tr>
      <w:tr w:rsidR="006C59EB" w:rsidRPr="006C59EB" w:rsidTr="006C59EB">
        <w:trPr>
          <w:trHeight w:val="396"/>
        </w:trPr>
        <w:tc>
          <w:tcPr>
            <w:tcW w:w="118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1</w:t>
            </w:r>
          </w:p>
        </w:tc>
        <w:tc>
          <w:tcPr>
            <w:tcW w:w="25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Kim loại</w:t>
            </w:r>
          </w:p>
        </w:tc>
        <w:tc>
          <w:tcPr>
            <w:tcW w:w="37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rPr>
              <w:t>?</w:t>
            </w:r>
          </w:p>
        </w:tc>
        <w:tc>
          <w:tcPr>
            <w:tcW w:w="42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rPr>
              <w:t>?</w:t>
            </w:r>
          </w:p>
        </w:tc>
      </w:tr>
      <w:tr w:rsidR="006C59EB" w:rsidRPr="006C59EB" w:rsidTr="006C59EB">
        <w:trPr>
          <w:trHeight w:val="396"/>
        </w:trPr>
        <w:tc>
          <w:tcPr>
            <w:tcW w:w="118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2</w:t>
            </w:r>
          </w:p>
        </w:tc>
        <w:tc>
          <w:tcPr>
            <w:tcW w:w="2500" w:type="dxa"/>
            <w:tcBorders>
              <w:top w:val="single" w:sz="8" w:space="0" w:color="FFFFFF"/>
              <w:left w:val="single" w:sz="8" w:space="0" w:color="FFFFFF"/>
              <w:bottom w:val="single" w:sz="24" w:space="0" w:color="FFFFFF"/>
              <w:right w:val="single" w:sz="8" w:space="0" w:color="FFFFFF"/>
            </w:tcBorders>
            <w:shd w:val="clear" w:color="auto" w:fill="D0D8E8"/>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rPr>
              <w:t>?</w:t>
            </w:r>
          </w:p>
        </w:tc>
        <w:tc>
          <w:tcPr>
            <w:tcW w:w="3740" w:type="dxa"/>
            <w:tcBorders>
              <w:top w:val="single" w:sz="8" w:space="0" w:color="FFFFFF"/>
              <w:left w:val="single" w:sz="8" w:space="0" w:color="FFFFFF"/>
              <w:bottom w:val="single" w:sz="24" w:space="0" w:color="FFFFFF"/>
              <w:right w:val="single" w:sz="8" w:space="0" w:color="FFFFFF"/>
            </w:tcBorders>
            <w:shd w:val="clear" w:color="auto" w:fill="E9EDF4"/>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rPr>
              <w:t>Có tính d</w:t>
            </w:r>
            <w:r w:rsidRPr="006C59EB">
              <w:rPr>
                <w:b/>
                <w:bCs/>
                <w:iCs/>
                <w:szCs w:val="26"/>
                <w:lang w:val="vi-VN"/>
              </w:rPr>
              <w:t>ẻo và đàn hồi</w:t>
            </w:r>
          </w:p>
        </w:tc>
        <w:tc>
          <w:tcPr>
            <w:tcW w:w="42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rPr>
              <w:t>?</w:t>
            </w:r>
          </w:p>
        </w:tc>
      </w:tr>
      <w:tr w:rsidR="006C59EB" w:rsidRPr="006C59EB" w:rsidTr="006C59EB">
        <w:trPr>
          <w:trHeight w:val="396"/>
        </w:trPr>
        <w:tc>
          <w:tcPr>
            <w:tcW w:w="118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3</w:t>
            </w:r>
          </w:p>
        </w:tc>
        <w:tc>
          <w:tcPr>
            <w:tcW w:w="25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rPr>
              <w:t>?</w:t>
            </w:r>
          </w:p>
        </w:tc>
        <w:tc>
          <w:tcPr>
            <w:tcW w:w="374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rPr>
              <w:t>?</w:t>
            </w:r>
          </w:p>
        </w:tc>
        <w:tc>
          <w:tcPr>
            <w:tcW w:w="42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hideMark/>
          </w:tcPr>
          <w:p w:rsidR="00513721" w:rsidRPr="006C59EB" w:rsidRDefault="006C59EB" w:rsidP="006C59EB">
            <w:pPr>
              <w:tabs>
                <w:tab w:val="left" w:pos="284"/>
              </w:tabs>
              <w:spacing w:after="0" w:line="360" w:lineRule="auto"/>
              <w:rPr>
                <w:bCs/>
                <w:iCs/>
                <w:szCs w:val="26"/>
              </w:rPr>
            </w:pPr>
            <w:r w:rsidRPr="006C59EB">
              <w:rPr>
                <w:b/>
                <w:bCs/>
                <w:iCs/>
                <w:szCs w:val="26"/>
                <w:lang w:val="vi-VN"/>
              </w:rPr>
              <w:t>Làm cửa kính, bể cá, …</w:t>
            </w:r>
          </w:p>
        </w:tc>
      </w:tr>
    </w:tbl>
    <w:p w:rsidR="007C01C9" w:rsidRDefault="0001720D" w:rsidP="007C01C9">
      <w:pPr>
        <w:tabs>
          <w:tab w:val="left" w:pos="284"/>
          <w:tab w:val="left" w:pos="7237"/>
        </w:tabs>
        <w:spacing w:after="0" w:line="360" w:lineRule="auto"/>
        <w:rPr>
          <w:bCs/>
          <w:iCs/>
          <w:szCs w:val="26"/>
          <w:lang w:val="fr-FR"/>
        </w:rPr>
      </w:pPr>
      <w:r w:rsidRPr="0001720D">
        <w:rPr>
          <w:b/>
          <w:bCs/>
          <w:iCs/>
          <w:szCs w:val="26"/>
          <w:lang w:val="fr-FR"/>
        </w:rPr>
        <w:t>Câu 3.</w:t>
      </w:r>
      <w:r w:rsidRPr="0001720D">
        <w:rPr>
          <w:bCs/>
          <w:iCs/>
          <w:szCs w:val="26"/>
          <w:lang w:val="fr-FR"/>
        </w:rPr>
        <w:t xml:space="preserve"> </w:t>
      </w:r>
      <w:r w:rsidR="006C59EB" w:rsidRPr="006C59EB">
        <w:rPr>
          <w:bCs/>
          <w:iCs/>
          <w:szCs w:val="26"/>
          <w:lang w:val="fr-FR"/>
        </w:rPr>
        <w:t>Vật liệu nào dưới đây được sử dụng ngoài mục đích xây dựng còn hướng tới bảo vệ môi trường và đảm bảo phát triển bền vững</w:t>
      </w:r>
    </w:p>
    <w:p w:rsidR="006C59EB" w:rsidRPr="006C59EB" w:rsidRDefault="006C59EB" w:rsidP="006C59EB">
      <w:pPr>
        <w:tabs>
          <w:tab w:val="left" w:pos="284"/>
          <w:tab w:val="left" w:pos="7237"/>
        </w:tabs>
        <w:spacing w:after="0" w:line="360" w:lineRule="auto"/>
        <w:jc w:val="both"/>
        <w:rPr>
          <w:bCs/>
          <w:iCs/>
          <w:szCs w:val="26"/>
        </w:rPr>
      </w:pPr>
      <w:r w:rsidRPr="006C59EB">
        <w:rPr>
          <w:bCs/>
          <w:iCs/>
          <w:szCs w:val="26"/>
        </w:rPr>
        <w:t>A. Gỗ tự nhiên</w:t>
      </w:r>
      <w:r w:rsidRPr="006C59EB">
        <w:rPr>
          <w:bCs/>
          <w:iCs/>
          <w:szCs w:val="26"/>
        </w:rPr>
        <w:tab/>
        <w:t>B. Kim loại</w:t>
      </w:r>
    </w:p>
    <w:p w:rsidR="0001720D" w:rsidRPr="00063633" w:rsidRDefault="006C59EB" w:rsidP="006C59EB">
      <w:pPr>
        <w:tabs>
          <w:tab w:val="left" w:pos="284"/>
          <w:tab w:val="left" w:pos="7237"/>
        </w:tabs>
        <w:spacing w:after="0" w:line="360" w:lineRule="auto"/>
        <w:jc w:val="both"/>
        <w:rPr>
          <w:bCs/>
          <w:iCs/>
          <w:szCs w:val="26"/>
          <w:lang w:val="fr-FR"/>
        </w:rPr>
      </w:pPr>
      <w:r w:rsidRPr="006C59EB">
        <w:rPr>
          <w:bCs/>
          <w:iCs/>
          <w:szCs w:val="26"/>
        </w:rPr>
        <w:t>C. Gạch không nung</w:t>
      </w:r>
      <w:r w:rsidRPr="006C59EB">
        <w:rPr>
          <w:bCs/>
          <w:iCs/>
          <w:szCs w:val="26"/>
        </w:rPr>
        <w:tab/>
        <w:t>D. Gạch chịu lửa</w:t>
      </w:r>
      <w:r w:rsidRPr="006C59EB">
        <w:rPr>
          <w:bCs/>
          <w:iCs/>
          <w:szCs w:val="26"/>
          <w:lang w:val="fr-FR"/>
        </w:rPr>
        <w:tab/>
      </w:r>
      <w:bookmarkStart w:id="0" w:name="_GoBack"/>
      <w:bookmarkEnd w:id="0"/>
      <w:r>
        <w:rPr>
          <w:bCs/>
          <w:iCs/>
          <w:szCs w:val="26"/>
          <w:lang w:val="fr-FR"/>
        </w:rPr>
        <w:tab/>
      </w:r>
    </w:p>
    <w:sectPr w:rsidR="0001720D" w:rsidRPr="00063633" w:rsidSect="00B363EB">
      <w:headerReference w:type="default" r:id="rId7"/>
      <w:pgSz w:w="11907" w:h="16840" w:code="9"/>
      <w:pgMar w:top="568" w:right="708" w:bottom="426" w:left="1134" w:header="57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1A" w:rsidRDefault="008E671A" w:rsidP="00B363EB">
      <w:pPr>
        <w:spacing w:after="0" w:line="240" w:lineRule="auto"/>
      </w:pPr>
      <w:r>
        <w:separator/>
      </w:r>
    </w:p>
  </w:endnote>
  <w:endnote w:type="continuationSeparator" w:id="0">
    <w:p w:rsidR="008E671A" w:rsidRDefault="008E671A" w:rsidP="00B3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1A" w:rsidRDefault="008E671A" w:rsidP="00B363EB">
      <w:pPr>
        <w:spacing w:after="0" w:line="240" w:lineRule="auto"/>
      </w:pPr>
      <w:r>
        <w:separator/>
      </w:r>
    </w:p>
  </w:footnote>
  <w:footnote w:type="continuationSeparator" w:id="0">
    <w:p w:rsidR="008E671A" w:rsidRDefault="008E671A" w:rsidP="00B36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179451"/>
      <w:docPartObj>
        <w:docPartGallery w:val="Page Numbers (Top of Page)"/>
        <w:docPartUnique/>
      </w:docPartObj>
    </w:sdtPr>
    <w:sdtEndPr>
      <w:rPr>
        <w:noProof/>
      </w:rPr>
    </w:sdtEndPr>
    <w:sdtContent>
      <w:p w:rsidR="00B363EB" w:rsidRDefault="00B363EB">
        <w:pPr>
          <w:pStyle w:val="Header"/>
          <w:jc w:val="center"/>
        </w:pPr>
        <w:r>
          <w:fldChar w:fldCharType="begin"/>
        </w:r>
        <w:r>
          <w:instrText xml:space="preserve"> PAGE   \* MERGEFORMAT </w:instrText>
        </w:r>
        <w:r>
          <w:fldChar w:fldCharType="separate"/>
        </w:r>
        <w:r w:rsidR="00E7584F">
          <w:rPr>
            <w:noProof/>
          </w:rPr>
          <w:t>1</w:t>
        </w:r>
        <w:r>
          <w:rPr>
            <w:noProof/>
          </w:rPr>
          <w:fldChar w:fldCharType="end"/>
        </w:r>
      </w:p>
    </w:sdtContent>
  </w:sdt>
  <w:p w:rsidR="00B363EB" w:rsidRDefault="00B363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E2"/>
    <w:multiLevelType w:val="hybridMultilevel"/>
    <w:tmpl w:val="C78E44F4"/>
    <w:lvl w:ilvl="0" w:tplc="D09EF01E">
      <w:start w:val="1"/>
      <w:numFmt w:val="bullet"/>
      <w:lvlText w:val=""/>
      <w:lvlJc w:val="left"/>
      <w:pPr>
        <w:tabs>
          <w:tab w:val="num" w:pos="720"/>
        </w:tabs>
        <w:ind w:left="720" w:hanging="360"/>
      </w:pPr>
      <w:rPr>
        <w:rFonts w:ascii="Wingdings" w:hAnsi="Wingdings" w:hint="default"/>
      </w:rPr>
    </w:lvl>
    <w:lvl w:ilvl="1" w:tplc="51DAA96C" w:tentative="1">
      <w:start w:val="1"/>
      <w:numFmt w:val="bullet"/>
      <w:lvlText w:val=""/>
      <w:lvlJc w:val="left"/>
      <w:pPr>
        <w:tabs>
          <w:tab w:val="num" w:pos="1440"/>
        </w:tabs>
        <w:ind w:left="1440" w:hanging="360"/>
      </w:pPr>
      <w:rPr>
        <w:rFonts w:ascii="Wingdings" w:hAnsi="Wingdings" w:hint="default"/>
      </w:rPr>
    </w:lvl>
    <w:lvl w:ilvl="2" w:tplc="05723184" w:tentative="1">
      <w:start w:val="1"/>
      <w:numFmt w:val="bullet"/>
      <w:lvlText w:val=""/>
      <w:lvlJc w:val="left"/>
      <w:pPr>
        <w:tabs>
          <w:tab w:val="num" w:pos="2160"/>
        </w:tabs>
        <w:ind w:left="2160" w:hanging="360"/>
      </w:pPr>
      <w:rPr>
        <w:rFonts w:ascii="Wingdings" w:hAnsi="Wingdings" w:hint="default"/>
      </w:rPr>
    </w:lvl>
    <w:lvl w:ilvl="3" w:tplc="0EF05EEE" w:tentative="1">
      <w:start w:val="1"/>
      <w:numFmt w:val="bullet"/>
      <w:lvlText w:val=""/>
      <w:lvlJc w:val="left"/>
      <w:pPr>
        <w:tabs>
          <w:tab w:val="num" w:pos="2880"/>
        </w:tabs>
        <w:ind w:left="2880" w:hanging="360"/>
      </w:pPr>
      <w:rPr>
        <w:rFonts w:ascii="Wingdings" w:hAnsi="Wingdings" w:hint="default"/>
      </w:rPr>
    </w:lvl>
    <w:lvl w:ilvl="4" w:tplc="68F4D7DA" w:tentative="1">
      <w:start w:val="1"/>
      <w:numFmt w:val="bullet"/>
      <w:lvlText w:val=""/>
      <w:lvlJc w:val="left"/>
      <w:pPr>
        <w:tabs>
          <w:tab w:val="num" w:pos="3600"/>
        </w:tabs>
        <w:ind w:left="3600" w:hanging="360"/>
      </w:pPr>
      <w:rPr>
        <w:rFonts w:ascii="Wingdings" w:hAnsi="Wingdings" w:hint="default"/>
      </w:rPr>
    </w:lvl>
    <w:lvl w:ilvl="5" w:tplc="4B8EFD2C" w:tentative="1">
      <w:start w:val="1"/>
      <w:numFmt w:val="bullet"/>
      <w:lvlText w:val=""/>
      <w:lvlJc w:val="left"/>
      <w:pPr>
        <w:tabs>
          <w:tab w:val="num" w:pos="4320"/>
        </w:tabs>
        <w:ind w:left="4320" w:hanging="360"/>
      </w:pPr>
      <w:rPr>
        <w:rFonts w:ascii="Wingdings" w:hAnsi="Wingdings" w:hint="default"/>
      </w:rPr>
    </w:lvl>
    <w:lvl w:ilvl="6" w:tplc="4BEAA4C2" w:tentative="1">
      <w:start w:val="1"/>
      <w:numFmt w:val="bullet"/>
      <w:lvlText w:val=""/>
      <w:lvlJc w:val="left"/>
      <w:pPr>
        <w:tabs>
          <w:tab w:val="num" w:pos="5040"/>
        </w:tabs>
        <w:ind w:left="5040" w:hanging="360"/>
      </w:pPr>
      <w:rPr>
        <w:rFonts w:ascii="Wingdings" w:hAnsi="Wingdings" w:hint="default"/>
      </w:rPr>
    </w:lvl>
    <w:lvl w:ilvl="7" w:tplc="1CE046DA" w:tentative="1">
      <w:start w:val="1"/>
      <w:numFmt w:val="bullet"/>
      <w:lvlText w:val=""/>
      <w:lvlJc w:val="left"/>
      <w:pPr>
        <w:tabs>
          <w:tab w:val="num" w:pos="5760"/>
        </w:tabs>
        <w:ind w:left="5760" w:hanging="360"/>
      </w:pPr>
      <w:rPr>
        <w:rFonts w:ascii="Wingdings" w:hAnsi="Wingdings" w:hint="default"/>
      </w:rPr>
    </w:lvl>
    <w:lvl w:ilvl="8" w:tplc="6F94F5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E738E"/>
    <w:multiLevelType w:val="hybridMultilevel"/>
    <w:tmpl w:val="CE9841E6"/>
    <w:lvl w:ilvl="0" w:tplc="740C5BB4">
      <w:start w:val="1"/>
      <w:numFmt w:val="bullet"/>
      <w:lvlText w:val="-"/>
      <w:lvlJc w:val="left"/>
      <w:pPr>
        <w:tabs>
          <w:tab w:val="num" w:pos="720"/>
        </w:tabs>
        <w:ind w:left="720" w:hanging="360"/>
      </w:pPr>
      <w:rPr>
        <w:rFonts w:ascii="Times New Roman" w:hAnsi="Times New Roman" w:hint="default"/>
      </w:rPr>
    </w:lvl>
    <w:lvl w:ilvl="1" w:tplc="6250FEF0">
      <w:start w:val="1"/>
      <w:numFmt w:val="bullet"/>
      <w:lvlText w:val="-"/>
      <w:lvlJc w:val="left"/>
      <w:pPr>
        <w:tabs>
          <w:tab w:val="num" w:pos="1440"/>
        </w:tabs>
        <w:ind w:left="1440" w:hanging="360"/>
      </w:pPr>
      <w:rPr>
        <w:rFonts w:ascii="Times New Roman" w:hAnsi="Times New Roman" w:hint="default"/>
      </w:rPr>
    </w:lvl>
    <w:lvl w:ilvl="2" w:tplc="07521B82">
      <w:start w:val="1"/>
      <w:numFmt w:val="bullet"/>
      <w:lvlText w:val="-"/>
      <w:lvlJc w:val="left"/>
      <w:pPr>
        <w:tabs>
          <w:tab w:val="num" w:pos="2160"/>
        </w:tabs>
        <w:ind w:left="2160" w:hanging="360"/>
      </w:pPr>
      <w:rPr>
        <w:rFonts w:ascii="Times New Roman" w:hAnsi="Times New Roman" w:hint="default"/>
      </w:rPr>
    </w:lvl>
    <w:lvl w:ilvl="3" w:tplc="C9905774">
      <w:start w:val="1"/>
      <w:numFmt w:val="bullet"/>
      <w:lvlText w:val="-"/>
      <w:lvlJc w:val="left"/>
      <w:pPr>
        <w:tabs>
          <w:tab w:val="num" w:pos="2880"/>
        </w:tabs>
        <w:ind w:left="2880" w:hanging="360"/>
      </w:pPr>
      <w:rPr>
        <w:rFonts w:ascii="Times New Roman" w:hAnsi="Times New Roman" w:hint="default"/>
      </w:rPr>
    </w:lvl>
    <w:lvl w:ilvl="4" w:tplc="68BEE2BE" w:tentative="1">
      <w:start w:val="1"/>
      <w:numFmt w:val="bullet"/>
      <w:lvlText w:val="-"/>
      <w:lvlJc w:val="left"/>
      <w:pPr>
        <w:tabs>
          <w:tab w:val="num" w:pos="3600"/>
        </w:tabs>
        <w:ind w:left="3600" w:hanging="360"/>
      </w:pPr>
      <w:rPr>
        <w:rFonts w:ascii="Times New Roman" w:hAnsi="Times New Roman" w:hint="default"/>
      </w:rPr>
    </w:lvl>
    <w:lvl w:ilvl="5" w:tplc="1214035A" w:tentative="1">
      <w:start w:val="1"/>
      <w:numFmt w:val="bullet"/>
      <w:lvlText w:val="-"/>
      <w:lvlJc w:val="left"/>
      <w:pPr>
        <w:tabs>
          <w:tab w:val="num" w:pos="4320"/>
        </w:tabs>
        <w:ind w:left="4320" w:hanging="360"/>
      </w:pPr>
      <w:rPr>
        <w:rFonts w:ascii="Times New Roman" w:hAnsi="Times New Roman" w:hint="default"/>
      </w:rPr>
    </w:lvl>
    <w:lvl w:ilvl="6" w:tplc="0C241E3E" w:tentative="1">
      <w:start w:val="1"/>
      <w:numFmt w:val="bullet"/>
      <w:lvlText w:val="-"/>
      <w:lvlJc w:val="left"/>
      <w:pPr>
        <w:tabs>
          <w:tab w:val="num" w:pos="5040"/>
        </w:tabs>
        <w:ind w:left="5040" w:hanging="360"/>
      </w:pPr>
      <w:rPr>
        <w:rFonts w:ascii="Times New Roman" w:hAnsi="Times New Roman" w:hint="default"/>
      </w:rPr>
    </w:lvl>
    <w:lvl w:ilvl="7" w:tplc="767E4BBA" w:tentative="1">
      <w:start w:val="1"/>
      <w:numFmt w:val="bullet"/>
      <w:lvlText w:val="-"/>
      <w:lvlJc w:val="left"/>
      <w:pPr>
        <w:tabs>
          <w:tab w:val="num" w:pos="5760"/>
        </w:tabs>
        <w:ind w:left="5760" w:hanging="360"/>
      </w:pPr>
      <w:rPr>
        <w:rFonts w:ascii="Times New Roman" w:hAnsi="Times New Roman" w:hint="default"/>
      </w:rPr>
    </w:lvl>
    <w:lvl w:ilvl="8" w:tplc="9404D00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7375F4"/>
    <w:multiLevelType w:val="hybridMultilevel"/>
    <w:tmpl w:val="E86E7B48"/>
    <w:lvl w:ilvl="0" w:tplc="8CDAF69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6742C"/>
    <w:multiLevelType w:val="hybridMultilevel"/>
    <w:tmpl w:val="2C1A3416"/>
    <w:lvl w:ilvl="0" w:tplc="53789D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83FEF"/>
    <w:multiLevelType w:val="hybridMultilevel"/>
    <w:tmpl w:val="F05CB91E"/>
    <w:lvl w:ilvl="0" w:tplc="8CDAF69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358F"/>
    <w:multiLevelType w:val="hybridMultilevel"/>
    <w:tmpl w:val="BD422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D427E"/>
    <w:multiLevelType w:val="hybridMultilevel"/>
    <w:tmpl w:val="3CD8736C"/>
    <w:lvl w:ilvl="0" w:tplc="A1327B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37304"/>
    <w:multiLevelType w:val="hybridMultilevel"/>
    <w:tmpl w:val="3DD8147C"/>
    <w:lvl w:ilvl="0" w:tplc="740C5BB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E3695"/>
    <w:multiLevelType w:val="hybridMultilevel"/>
    <w:tmpl w:val="66903C06"/>
    <w:lvl w:ilvl="0" w:tplc="2C7611FA">
      <w:start w:val="1"/>
      <w:numFmt w:val="bullet"/>
      <w:lvlText w:val=""/>
      <w:lvlJc w:val="left"/>
      <w:pPr>
        <w:tabs>
          <w:tab w:val="num" w:pos="720"/>
        </w:tabs>
        <w:ind w:left="720" w:hanging="360"/>
      </w:pPr>
      <w:rPr>
        <w:rFonts w:ascii="Wingdings" w:hAnsi="Wingdings" w:hint="default"/>
      </w:rPr>
    </w:lvl>
    <w:lvl w:ilvl="1" w:tplc="F6A00504" w:tentative="1">
      <w:start w:val="1"/>
      <w:numFmt w:val="bullet"/>
      <w:lvlText w:val=""/>
      <w:lvlJc w:val="left"/>
      <w:pPr>
        <w:tabs>
          <w:tab w:val="num" w:pos="1440"/>
        </w:tabs>
        <w:ind w:left="1440" w:hanging="360"/>
      </w:pPr>
      <w:rPr>
        <w:rFonts w:ascii="Wingdings" w:hAnsi="Wingdings" w:hint="default"/>
      </w:rPr>
    </w:lvl>
    <w:lvl w:ilvl="2" w:tplc="EDF0C212" w:tentative="1">
      <w:start w:val="1"/>
      <w:numFmt w:val="bullet"/>
      <w:lvlText w:val=""/>
      <w:lvlJc w:val="left"/>
      <w:pPr>
        <w:tabs>
          <w:tab w:val="num" w:pos="2160"/>
        </w:tabs>
        <w:ind w:left="2160" w:hanging="360"/>
      </w:pPr>
      <w:rPr>
        <w:rFonts w:ascii="Wingdings" w:hAnsi="Wingdings" w:hint="default"/>
      </w:rPr>
    </w:lvl>
    <w:lvl w:ilvl="3" w:tplc="A37091E2" w:tentative="1">
      <w:start w:val="1"/>
      <w:numFmt w:val="bullet"/>
      <w:lvlText w:val=""/>
      <w:lvlJc w:val="left"/>
      <w:pPr>
        <w:tabs>
          <w:tab w:val="num" w:pos="2880"/>
        </w:tabs>
        <w:ind w:left="2880" w:hanging="360"/>
      </w:pPr>
      <w:rPr>
        <w:rFonts w:ascii="Wingdings" w:hAnsi="Wingdings" w:hint="default"/>
      </w:rPr>
    </w:lvl>
    <w:lvl w:ilvl="4" w:tplc="2B863B5A" w:tentative="1">
      <w:start w:val="1"/>
      <w:numFmt w:val="bullet"/>
      <w:lvlText w:val=""/>
      <w:lvlJc w:val="left"/>
      <w:pPr>
        <w:tabs>
          <w:tab w:val="num" w:pos="3600"/>
        </w:tabs>
        <w:ind w:left="3600" w:hanging="360"/>
      </w:pPr>
      <w:rPr>
        <w:rFonts w:ascii="Wingdings" w:hAnsi="Wingdings" w:hint="default"/>
      </w:rPr>
    </w:lvl>
    <w:lvl w:ilvl="5" w:tplc="58147262" w:tentative="1">
      <w:start w:val="1"/>
      <w:numFmt w:val="bullet"/>
      <w:lvlText w:val=""/>
      <w:lvlJc w:val="left"/>
      <w:pPr>
        <w:tabs>
          <w:tab w:val="num" w:pos="4320"/>
        </w:tabs>
        <w:ind w:left="4320" w:hanging="360"/>
      </w:pPr>
      <w:rPr>
        <w:rFonts w:ascii="Wingdings" w:hAnsi="Wingdings" w:hint="default"/>
      </w:rPr>
    </w:lvl>
    <w:lvl w:ilvl="6" w:tplc="7D56AA22" w:tentative="1">
      <w:start w:val="1"/>
      <w:numFmt w:val="bullet"/>
      <w:lvlText w:val=""/>
      <w:lvlJc w:val="left"/>
      <w:pPr>
        <w:tabs>
          <w:tab w:val="num" w:pos="5040"/>
        </w:tabs>
        <w:ind w:left="5040" w:hanging="360"/>
      </w:pPr>
      <w:rPr>
        <w:rFonts w:ascii="Wingdings" w:hAnsi="Wingdings" w:hint="default"/>
      </w:rPr>
    </w:lvl>
    <w:lvl w:ilvl="7" w:tplc="448C372E" w:tentative="1">
      <w:start w:val="1"/>
      <w:numFmt w:val="bullet"/>
      <w:lvlText w:val=""/>
      <w:lvlJc w:val="left"/>
      <w:pPr>
        <w:tabs>
          <w:tab w:val="num" w:pos="5760"/>
        </w:tabs>
        <w:ind w:left="5760" w:hanging="360"/>
      </w:pPr>
      <w:rPr>
        <w:rFonts w:ascii="Wingdings" w:hAnsi="Wingdings" w:hint="default"/>
      </w:rPr>
    </w:lvl>
    <w:lvl w:ilvl="8" w:tplc="68645A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560FA6"/>
    <w:multiLevelType w:val="hybridMultilevel"/>
    <w:tmpl w:val="28E8D9A0"/>
    <w:lvl w:ilvl="0" w:tplc="8CDAF69C">
      <w:start w:val="1"/>
      <w:numFmt w:val="bullet"/>
      <w:lvlText w:val="-"/>
      <w:lvlJc w:val="left"/>
      <w:pPr>
        <w:tabs>
          <w:tab w:val="num" w:pos="720"/>
        </w:tabs>
        <w:ind w:left="720" w:hanging="360"/>
      </w:pPr>
      <w:rPr>
        <w:rFonts w:ascii="Times New Roman" w:hAnsi="Times New Roman" w:hint="default"/>
      </w:rPr>
    </w:lvl>
    <w:lvl w:ilvl="1" w:tplc="6B4E1596" w:tentative="1">
      <w:start w:val="1"/>
      <w:numFmt w:val="bullet"/>
      <w:lvlText w:val="-"/>
      <w:lvlJc w:val="left"/>
      <w:pPr>
        <w:tabs>
          <w:tab w:val="num" w:pos="1440"/>
        </w:tabs>
        <w:ind w:left="1440" w:hanging="360"/>
      </w:pPr>
      <w:rPr>
        <w:rFonts w:ascii="Times New Roman" w:hAnsi="Times New Roman" w:hint="default"/>
      </w:rPr>
    </w:lvl>
    <w:lvl w:ilvl="2" w:tplc="8244EFF8" w:tentative="1">
      <w:start w:val="1"/>
      <w:numFmt w:val="bullet"/>
      <w:lvlText w:val="-"/>
      <w:lvlJc w:val="left"/>
      <w:pPr>
        <w:tabs>
          <w:tab w:val="num" w:pos="2160"/>
        </w:tabs>
        <w:ind w:left="2160" w:hanging="360"/>
      </w:pPr>
      <w:rPr>
        <w:rFonts w:ascii="Times New Roman" w:hAnsi="Times New Roman" w:hint="default"/>
      </w:rPr>
    </w:lvl>
    <w:lvl w:ilvl="3" w:tplc="806294F4" w:tentative="1">
      <w:start w:val="1"/>
      <w:numFmt w:val="bullet"/>
      <w:lvlText w:val="-"/>
      <w:lvlJc w:val="left"/>
      <w:pPr>
        <w:tabs>
          <w:tab w:val="num" w:pos="2880"/>
        </w:tabs>
        <w:ind w:left="2880" w:hanging="360"/>
      </w:pPr>
      <w:rPr>
        <w:rFonts w:ascii="Times New Roman" w:hAnsi="Times New Roman" w:hint="default"/>
      </w:rPr>
    </w:lvl>
    <w:lvl w:ilvl="4" w:tplc="B818E21C" w:tentative="1">
      <w:start w:val="1"/>
      <w:numFmt w:val="bullet"/>
      <w:lvlText w:val="-"/>
      <w:lvlJc w:val="left"/>
      <w:pPr>
        <w:tabs>
          <w:tab w:val="num" w:pos="3600"/>
        </w:tabs>
        <w:ind w:left="3600" w:hanging="360"/>
      </w:pPr>
      <w:rPr>
        <w:rFonts w:ascii="Times New Roman" w:hAnsi="Times New Roman" w:hint="default"/>
      </w:rPr>
    </w:lvl>
    <w:lvl w:ilvl="5" w:tplc="F5705B5C" w:tentative="1">
      <w:start w:val="1"/>
      <w:numFmt w:val="bullet"/>
      <w:lvlText w:val="-"/>
      <w:lvlJc w:val="left"/>
      <w:pPr>
        <w:tabs>
          <w:tab w:val="num" w:pos="4320"/>
        </w:tabs>
        <w:ind w:left="4320" w:hanging="360"/>
      </w:pPr>
      <w:rPr>
        <w:rFonts w:ascii="Times New Roman" w:hAnsi="Times New Roman" w:hint="default"/>
      </w:rPr>
    </w:lvl>
    <w:lvl w:ilvl="6" w:tplc="5D9CA81C" w:tentative="1">
      <w:start w:val="1"/>
      <w:numFmt w:val="bullet"/>
      <w:lvlText w:val="-"/>
      <w:lvlJc w:val="left"/>
      <w:pPr>
        <w:tabs>
          <w:tab w:val="num" w:pos="5040"/>
        </w:tabs>
        <w:ind w:left="5040" w:hanging="360"/>
      </w:pPr>
      <w:rPr>
        <w:rFonts w:ascii="Times New Roman" w:hAnsi="Times New Roman" w:hint="default"/>
      </w:rPr>
    </w:lvl>
    <w:lvl w:ilvl="7" w:tplc="A8A8B638" w:tentative="1">
      <w:start w:val="1"/>
      <w:numFmt w:val="bullet"/>
      <w:lvlText w:val="-"/>
      <w:lvlJc w:val="left"/>
      <w:pPr>
        <w:tabs>
          <w:tab w:val="num" w:pos="5760"/>
        </w:tabs>
        <w:ind w:left="5760" w:hanging="360"/>
      </w:pPr>
      <w:rPr>
        <w:rFonts w:ascii="Times New Roman" w:hAnsi="Times New Roman" w:hint="default"/>
      </w:rPr>
    </w:lvl>
    <w:lvl w:ilvl="8" w:tplc="11DC7C6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44B30D8"/>
    <w:multiLevelType w:val="hybridMultilevel"/>
    <w:tmpl w:val="34A63DE8"/>
    <w:lvl w:ilvl="0" w:tplc="740C5BB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66BA0"/>
    <w:multiLevelType w:val="hybridMultilevel"/>
    <w:tmpl w:val="549A10AE"/>
    <w:lvl w:ilvl="0" w:tplc="53789D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804B1"/>
    <w:multiLevelType w:val="hybridMultilevel"/>
    <w:tmpl w:val="74984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E19F1"/>
    <w:multiLevelType w:val="hybridMultilevel"/>
    <w:tmpl w:val="B45A6EAA"/>
    <w:lvl w:ilvl="0" w:tplc="083A12BC">
      <w:start w:val="1"/>
      <w:numFmt w:val="bullet"/>
      <w:lvlText w:val=""/>
      <w:lvlJc w:val="left"/>
      <w:pPr>
        <w:tabs>
          <w:tab w:val="num" w:pos="720"/>
        </w:tabs>
        <w:ind w:left="720" w:hanging="360"/>
      </w:pPr>
      <w:rPr>
        <w:rFonts w:ascii="Wingdings" w:hAnsi="Wingdings" w:hint="default"/>
      </w:rPr>
    </w:lvl>
    <w:lvl w:ilvl="1" w:tplc="0FC20162" w:tentative="1">
      <w:start w:val="1"/>
      <w:numFmt w:val="bullet"/>
      <w:lvlText w:val=""/>
      <w:lvlJc w:val="left"/>
      <w:pPr>
        <w:tabs>
          <w:tab w:val="num" w:pos="1440"/>
        </w:tabs>
        <w:ind w:left="1440" w:hanging="360"/>
      </w:pPr>
      <w:rPr>
        <w:rFonts w:ascii="Wingdings" w:hAnsi="Wingdings" w:hint="default"/>
      </w:rPr>
    </w:lvl>
    <w:lvl w:ilvl="2" w:tplc="5AB2BF56" w:tentative="1">
      <w:start w:val="1"/>
      <w:numFmt w:val="bullet"/>
      <w:lvlText w:val=""/>
      <w:lvlJc w:val="left"/>
      <w:pPr>
        <w:tabs>
          <w:tab w:val="num" w:pos="2160"/>
        </w:tabs>
        <w:ind w:left="2160" w:hanging="360"/>
      </w:pPr>
      <w:rPr>
        <w:rFonts w:ascii="Wingdings" w:hAnsi="Wingdings" w:hint="default"/>
      </w:rPr>
    </w:lvl>
    <w:lvl w:ilvl="3" w:tplc="C8F26DAA" w:tentative="1">
      <w:start w:val="1"/>
      <w:numFmt w:val="bullet"/>
      <w:lvlText w:val=""/>
      <w:lvlJc w:val="left"/>
      <w:pPr>
        <w:tabs>
          <w:tab w:val="num" w:pos="2880"/>
        </w:tabs>
        <w:ind w:left="2880" w:hanging="360"/>
      </w:pPr>
      <w:rPr>
        <w:rFonts w:ascii="Wingdings" w:hAnsi="Wingdings" w:hint="default"/>
      </w:rPr>
    </w:lvl>
    <w:lvl w:ilvl="4" w:tplc="6C7A23D2" w:tentative="1">
      <w:start w:val="1"/>
      <w:numFmt w:val="bullet"/>
      <w:lvlText w:val=""/>
      <w:lvlJc w:val="left"/>
      <w:pPr>
        <w:tabs>
          <w:tab w:val="num" w:pos="3600"/>
        </w:tabs>
        <w:ind w:left="3600" w:hanging="360"/>
      </w:pPr>
      <w:rPr>
        <w:rFonts w:ascii="Wingdings" w:hAnsi="Wingdings" w:hint="default"/>
      </w:rPr>
    </w:lvl>
    <w:lvl w:ilvl="5" w:tplc="ACACB0B2" w:tentative="1">
      <w:start w:val="1"/>
      <w:numFmt w:val="bullet"/>
      <w:lvlText w:val=""/>
      <w:lvlJc w:val="left"/>
      <w:pPr>
        <w:tabs>
          <w:tab w:val="num" w:pos="4320"/>
        </w:tabs>
        <w:ind w:left="4320" w:hanging="360"/>
      </w:pPr>
      <w:rPr>
        <w:rFonts w:ascii="Wingdings" w:hAnsi="Wingdings" w:hint="default"/>
      </w:rPr>
    </w:lvl>
    <w:lvl w:ilvl="6" w:tplc="4EFECA02" w:tentative="1">
      <w:start w:val="1"/>
      <w:numFmt w:val="bullet"/>
      <w:lvlText w:val=""/>
      <w:lvlJc w:val="left"/>
      <w:pPr>
        <w:tabs>
          <w:tab w:val="num" w:pos="5040"/>
        </w:tabs>
        <w:ind w:left="5040" w:hanging="360"/>
      </w:pPr>
      <w:rPr>
        <w:rFonts w:ascii="Wingdings" w:hAnsi="Wingdings" w:hint="default"/>
      </w:rPr>
    </w:lvl>
    <w:lvl w:ilvl="7" w:tplc="5A90CD02" w:tentative="1">
      <w:start w:val="1"/>
      <w:numFmt w:val="bullet"/>
      <w:lvlText w:val=""/>
      <w:lvlJc w:val="left"/>
      <w:pPr>
        <w:tabs>
          <w:tab w:val="num" w:pos="5760"/>
        </w:tabs>
        <w:ind w:left="5760" w:hanging="360"/>
      </w:pPr>
      <w:rPr>
        <w:rFonts w:ascii="Wingdings" w:hAnsi="Wingdings" w:hint="default"/>
      </w:rPr>
    </w:lvl>
    <w:lvl w:ilvl="8" w:tplc="85F0F2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B82651"/>
    <w:multiLevelType w:val="hybridMultilevel"/>
    <w:tmpl w:val="798E9E74"/>
    <w:lvl w:ilvl="0" w:tplc="6D302450">
      <w:start w:val="1"/>
      <w:numFmt w:val="bullet"/>
      <w:lvlText w:val=""/>
      <w:lvlJc w:val="left"/>
      <w:pPr>
        <w:tabs>
          <w:tab w:val="num" w:pos="720"/>
        </w:tabs>
        <w:ind w:left="720" w:hanging="360"/>
      </w:pPr>
      <w:rPr>
        <w:rFonts w:ascii="Wingdings" w:hAnsi="Wingdings" w:hint="default"/>
      </w:rPr>
    </w:lvl>
    <w:lvl w:ilvl="1" w:tplc="6994B948" w:tentative="1">
      <w:start w:val="1"/>
      <w:numFmt w:val="bullet"/>
      <w:lvlText w:val=""/>
      <w:lvlJc w:val="left"/>
      <w:pPr>
        <w:tabs>
          <w:tab w:val="num" w:pos="1440"/>
        </w:tabs>
        <w:ind w:left="1440" w:hanging="360"/>
      </w:pPr>
      <w:rPr>
        <w:rFonts w:ascii="Wingdings" w:hAnsi="Wingdings" w:hint="default"/>
      </w:rPr>
    </w:lvl>
    <w:lvl w:ilvl="2" w:tplc="6FE40E22" w:tentative="1">
      <w:start w:val="1"/>
      <w:numFmt w:val="bullet"/>
      <w:lvlText w:val=""/>
      <w:lvlJc w:val="left"/>
      <w:pPr>
        <w:tabs>
          <w:tab w:val="num" w:pos="2160"/>
        </w:tabs>
        <w:ind w:left="2160" w:hanging="360"/>
      </w:pPr>
      <w:rPr>
        <w:rFonts w:ascii="Wingdings" w:hAnsi="Wingdings" w:hint="default"/>
      </w:rPr>
    </w:lvl>
    <w:lvl w:ilvl="3" w:tplc="B04E31B2" w:tentative="1">
      <w:start w:val="1"/>
      <w:numFmt w:val="bullet"/>
      <w:lvlText w:val=""/>
      <w:lvlJc w:val="left"/>
      <w:pPr>
        <w:tabs>
          <w:tab w:val="num" w:pos="2880"/>
        </w:tabs>
        <w:ind w:left="2880" w:hanging="360"/>
      </w:pPr>
      <w:rPr>
        <w:rFonts w:ascii="Wingdings" w:hAnsi="Wingdings" w:hint="default"/>
      </w:rPr>
    </w:lvl>
    <w:lvl w:ilvl="4" w:tplc="DF6E2D10" w:tentative="1">
      <w:start w:val="1"/>
      <w:numFmt w:val="bullet"/>
      <w:lvlText w:val=""/>
      <w:lvlJc w:val="left"/>
      <w:pPr>
        <w:tabs>
          <w:tab w:val="num" w:pos="3600"/>
        </w:tabs>
        <w:ind w:left="3600" w:hanging="360"/>
      </w:pPr>
      <w:rPr>
        <w:rFonts w:ascii="Wingdings" w:hAnsi="Wingdings" w:hint="default"/>
      </w:rPr>
    </w:lvl>
    <w:lvl w:ilvl="5" w:tplc="4A865504" w:tentative="1">
      <w:start w:val="1"/>
      <w:numFmt w:val="bullet"/>
      <w:lvlText w:val=""/>
      <w:lvlJc w:val="left"/>
      <w:pPr>
        <w:tabs>
          <w:tab w:val="num" w:pos="4320"/>
        </w:tabs>
        <w:ind w:left="4320" w:hanging="360"/>
      </w:pPr>
      <w:rPr>
        <w:rFonts w:ascii="Wingdings" w:hAnsi="Wingdings" w:hint="default"/>
      </w:rPr>
    </w:lvl>
    <w:lvl w:ilvl="6" w:tplc="10887712" w:tentative="1">
      <w:start w:val="1"/>
      <w:numFmt w:val="bullet"/>
      <w:lvlText w:val=""/>
      <w:lvlJc w:val="left"/>
      <w:pPr>
        <w:tabs>
          <w:tab w:val="num" w:pos="5040"/>
        </w:tabs>
        <w:ind w:left="5040" w:hanging="360"/>
      </w:pPr>
      <w:rPr>
        <w:rFonts w:ascii="Wingdings" w:hAnsi="Wingdings" w:hint="default"/>
      </w:rPr>
    </w:lvl>
    <w:lvl w:ilvl="7" w:tplc="7CA66000" w:tentative="1">
      <w:start w:val="1"/>
      <w:numFmt w:val="bullet"/>
      <w:lvlText w:val=""/>
      <w:lvlJc w:val="left"/>
      <w:pPr>
        <w:tabs>
          <w:tab w:val="num" w:pos="5760"/>
        </w:tabs>
        <w:ind w:left="5760" w:hanging="360"/>
      </w:pPr>
      <w:rPr>
        <w:rFonts w:ascii="Wingdings" w:hAnsi="Wingdings" w:hint="default"/>
      </w:rPr>
    </w:lvl>
    <w:lvl w:ilvl="8" w:tplc="3996C11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3"/>
  </w:num>
  <w:num w:numId="4">
    <w:abstractNumId w:val="8"/>
  </w:num>
  <w:num w:numId="5">
    <w:abstractNumId w:val="0"/>
  </w:num>
  <w:num w:numId="6">
    <w:abstractNumId w:val="9"/>
  </w:num>
  <w:num w:numId="7">
    <w:abstractNumId w:val="12"/>
  </w:num>
  <w:num w:numId="8">
    <w:abstractNumId w:val="1"/>
  </w:num>
  <w:num w:numId="9">
    <w:abstractNumId w:val="5"/>
  </w:num>
  <w:num w:numId="10">
    <w:abstractNumId w:val="7"/>
  </w:num>
  <w:num w:numId="11">
    <w:abstractNumId w:val="10"/>
  </w:num>
  <w:num w:numId="12">
    <w:abstractNumId w:val="11"/>
  </w:num>
  <w:num w:numId="13">
    <w:abstractNumId w:val="6"/>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40"/>
    <w:rsid w:val="0001720D"/>
    <w:rsid w:val="00063633"/>
    <w:rsid w:val="00080C33"/>
    <w:rsid w:val="000933A5"/>
    <w:rsid w:val="000C4EA4"/>
    <w:rsid w:val="001436FE"/>
    <w:rsid w:val="001916D6"/>
    <w:rsid w:val="001A5FA9"/>
    <w:rsid w:val="001D3F78"/>
    <w:rsid w:val="00253B86"/>
    <w:rsid w:val="002A6911"/>
    <w:rsid w:val="002B3BE3"/>
    <w:rsid w:val="00304B4B"/>
    <w:rsid w:val="0032197B"/>
    <w:rsid w:val="00326750"/>
    <w:rsid w:val="0033331C"/>
    <w:rsid w:val="00391C34"/>
    <w:rsid w:val="003A2161"/>
    <w:rsid w:val="003C2AAE"/>
    <w:rsid w:val="00425252"/>
    <w:rsid w:val="00427A88"/>
    <w:rsid w:val="004F4F91"/>
    <w:rsid w:val="004F6D0C"/>
    <w:rsid w:val="00513721"/>
    <w:rsid w:val="00533735"/>
    <w:rsid w:val="00583629"/>
    <w:rsid w:val="0059317E"/>
    <w:rsid w:val="005C600E"/>
    <w:rsid w:val="005D0438"/>
    <w:rsid w:val="005F2CA2"/>
    <w:rsid w:val="00623C68"/>
    <w:rsid w:val="00661F9E"/>
    <w:rsid w:val="00686D13"/>
    <w:rsid w:val="006B4142"/>
    <w:rsid w:val="006C59EB"/>
    <w:rsid w:val="006E200F"/>
    <w:rsid w:val="007507BF"/>
    <w:rsid w:val="007C01C9"/>
    <w:rsid w:val="007D0E77"/>
    <w:rsid w:val="007D1F9B"/>
    <w:rsid w:val="008219B5"/>
    <w:rsid w:val="00830CB4"/>
    <w:rsid w:val="008636A1"/>
    <w:rsid w:val="0088190D"/>
    <w:rsid w:val="00882C15"/>
    <w:rsid w:val="008E671A"/>
    <w:rsid w:val="00927E12"/>
    <w:rsid w:val="00955D97"/>
    <w:rsid w:val="009A1A2F"/>
    <w:rsid w:val="009E02B6"/>
    <w:rsid w:val="00A35AB6"/>
    <w:rsid w:val="00A63203"/>
    <w:rsid w:val="00A8686D"/>
    <w:rsid w:val="00AD5EFB"/>
    <w:rsid w:val="00B002E5"/>
    <w:rsid w:val="00B0672F"/>
    <w:rsid w:val="00B07EAB"/>
    <w:rsid w:val="00B13DE9"/>
    <w:rsid w:val="00B319BF"/>
    <w:rsid w:val="00B363EB"/>
    <w:rsid w:val="00B85FB9"/>
    <w:rsid w:val="00C02D9E"/>
    <w:rsid w:val="00CD6967"/>
    <w:rsid w:val="00CE6F78"/>
    <w:rsid w:val="00D21240"/>
    <w:rsid w:val="00D84F47"/>
    <w:rsid w:val="00D969E2"/>
    <w:rsid w:val="00DC1038"/>
    <w:rsid w:val="00DD4D12"/>
    <w:rsid w:val="00E62E40"/>
    <w:rsid w:val="00E7584F"/>
    <w:rsid w:val="00EA3135"/>
    <w:rsid w:val="00F26BC3"/>
    <w:rsid w:val="00F31D15"/>
    <w:rsid w:val="00F442F9"/>
    <w:rsid w:val="00FC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BC91F-E548-430C-805C-70BE12B1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1240"/>
    <w:pPr>
      <w:spacing w:before="100" w:beforeAutospacing="1" w:after="100" w:afterAutospacing="1" w:line="240" w:lineRule="auto"/>
    </w:pPr>
    <w:rPr>
      <w:rFonts w:eastAsiaTheme="minorEastAsia" w:cs="Times New Roman"/>
      <w:sz w:val="24"/>
      <w:szCs w:val="24"/>
    </w:rPr>
  </w:style>
  <w:style w:type="paragraph" w:styleId="BalloonText">
    <w:name w:val="Balloon Text"/>
    <w:basedOn w:val="Normal"/>
    <w:link w:val="BalloonTextChar"/>
    <w:uiPriority w:val="99"/>
    <w:semiHidden/>
    <w:unhideWhenUsed/>
    <w:rsid w:val="00D2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40"/>
    <w:rPr>
      <w:rFonts w:ascii="Tahoma" w:hAnsi="Tahoma" w:cs="Tahoma"/>
      <w:sz w:val="16"/>
      <w:szCs w:val="16"/>
    </w:rPr>
  </w:style>
  <w:style w:type="paragraph" w:styleId="ListParagraph">
    <w:name w:val="List Paragraph"/>
    <w:basedOn w:val="Normal"/>
    <w:uiPriority w:val="34"/>
    <w:qFormat/>
    <w:rsid w:val="00D21240"/>
    <w:pPr>
      <w:ind w:left="720"/>
      <w:contextualSpacing/>
    </w:pPr>
  </w:style>
  <w:style w:type="character" w:styleId="PlaceholderText">
    <w:name w:val="Placeholder Text"/>
    <w:basedOn w:val="DefaultParagraphFont"/>
    <w:uiPriority w:val="99"/>
    <w:semiHidden/>
    <w:rsid w:val="00A8686D"/>
    <w:rPr>
      <w:color w:val="808080"/>
    </w:rPr>
  </w:style>
  <w:style w:type="table" w:styleId="TableGrid">
    <w:name w:val="Table Grid"/>
    <w:basedOn w:val="TableNormal"/>
    <w:uiPriority w:val="59"/>
    <w:rsid w:val="00B1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EB"/>
  </w:style>
  <w:style w:type="paragraph" w:styleId="Footer">
    <w:name w:val="footer"/>
    <w:basedOn w:val="Normal"/>
    <w:link w:val="FooterChar"/>
    <w:uiPriority w:val="99"/>
    <w:unhideWhenUsed/>
    <w:rsid w:val="00B3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871">
      <w:bodyDiv w:val="1"/>
      <w:marLeft w:val="0"/>
      <w:marRight w:val="0"/>
      <w:marTop w:val="0"/>
      <w:marBottom w:val="0"/>
      <w:divBdr>
        <w:top w:val="none" w:sz="0" w:space="0" w:color="auto"/>
        <w:left w:val="none" w:sz="0" w:space="0" w:color="auto"/>
        <w:bottom w:val="none" w:sz="0" w:space="0" w:color="auto"/>
        <w:right w:val="none" w:sz="0" w:space="0" w:color="auto"/>
      </w:divBdr>
    </w:div>
    <w:div w:id="99375310">
      <w:bodyDiv w:val="1"/>
      <w:marLeft w:val="0"/>
      <w:marRight w:val="0"/>
      <w:marTop w:val="0"/>
      <w:marBottom w:val="0"/>
      <w:divBdr>
        <w:top w:val="none" w:sz="0" w:space="0" w:color="auto"/>
        <w:left w:val="none" w:sz="0" w:space="0" w:color="auto"/>
        <w:bottom w:val="none" w:sz="0" w:space="0" w:color="auto"/>
        <w:right w:val="none" w:sz="0" w:space="0" w:color="auto"/>
      </w:divBdr>
    </w:div>
    <w:div w:id="145320310">
      <w:bodyDiv w:val="1"/>
      <w:marLeft w:val="0"/>
      <w:marRight w:val="0"/>
      <w:marTop w:val="0"/>
      <w:marBottom w:val="0"/>
      <w:divBdr>
        <w:top w:val="none" w:sz="0" w:space="0" w:color="auto"/>
        <w:left w:val="none" w:sz="0" w:space="0" w:color="auto"/>
        <w:bottom w:val="none" w:sz="0" w:space="0" w:color="auto"/>
        <w:right w:val="none" w:sz="0" w:space="0" w:color="auto"/>
      </w:divBdr>
    </w:div>
    <w:div w:id="155457286">
      <w:bodyDiv w:val="1"/>
      <w:marLeft w:val="0"/>
      <w:marRight w:val="0"/>
      <w:marTop w:val="0"/>
      <w:marBottom w:val="0"/>
      <w:divBdr>
        <w:top w:val="none" w:sz="0" w:space="0" w:color="auto"/>
        <w:left w:val="none" w:sz="0" w:space="0" w:color="auto"/>
        <w:bottom w:val="none" w:sz="0" w:space="0" w:color="auto"/>
        <w:right w:val="none" w:sz="0" w:space="0" w:color="auto"/>
      </w:divBdr>
    </w:div>
    <w:div w:id="207450965">
      <w:bodyDiv w:val="1"/>
      <w:marLeft w:val="0"/>
      <w:marRight w:val="0"/>
      <w:marTop w:val="0"/>
      <w:marBottom w:val="0"/>
      <w:divBdr>
        <w:top w:val="none" w:sz="0" w:space="0" w:color="auto"/>
        <w:left w:val="none" w:sz="0" w:space="0" w:color="auto"/>
        <w:bottom w:val="none" w:sz="0" w:space="0" w:color="auto"/>
        <w:right w:val="none" w:sz="0" w:space="0" w:color="auto"/>
      </w:divBdr>
    </w:div>
    <w:div w:id="215164064">
      <w:bodyDiv w:val="1"/>
      <w:marLeft w:val="0"/>
      <w:marRight w:val="0"/>
      <w:marTop w:val="0"/>
      <w:marBottom w:val="0"/>
      <w:divBdr>
        <w:top w:val="none" w:sz="0" w:space="0" w:color="auto"/>
        <w:left w:val="none" w:sz="0" w:space="0" w:color="auto"/>
        <w:bottom w:val="none" w:sz="0" w:space="0" w:color="auto"/>
        <w:right w:val="none" w:sz="0" w:space="0" w:color="auto"/>
      </w:divBdr>
    </w:div>
    <w:div w:id="227422928">
      <w:bodyDiv w:val="1"/>
      <w:marLeft w:val="0"/>
      <w:marRight w:val="0"/>
      <w:marTop w:val="0"/>
      <w:marBottom w:val="0"/>
      <w:divBdr>
        <w:top w:val="none" w:sz="0" w:space="0" w:color="auto"/>
        <w:left w:val="none" w:sz="0" w:space="0" w:color="auto"/>
        <w:bottom w:val="none" w:sz="0" w:space="0" w:color="auto"/>
        <w:right w:val="none" w:sz="0" w:space="0" w:color="auto"/>
      </w:divBdr>
    </w:div>
    <w:div w:id="237060078">
      <w:bodyDiv w:val="1"/>
      <w:marLeft w:val="0"/>
      <w:marRight w:val="0"/>
      <w:marTop w:val="0"/>
      <w:marBottom w:val="0"/>
      <w:divBdr>
        <w:top w:val="none" w:sz="0" w:space="0" w:color="auto"/>
        <w:left w:val="none" w:sz="0" w:space="0" w:color="auto"/>
        <w:bottom w:val="none" w:sz="0" w:space="0" w:color="auto"/>
        <w:right w:val="none" w:sz="0" w:space="0" w:color="auto"/>
      </w:divBdr>
    </w:div>
    <w:div w:id="258219977">
      <w:bodyDiv w:val="1"/>
      <w:marLeft w:val="0"/>
      <w:marRight w:val="0"/>
      <w:marTop w:val="0"/>
      <w:marBottom w:val="0"/>
      <w:divBdr>
        <w:top w:val="none" w:sz="0" w:space="0" w:color="auto"/>
        <w:left w:val="none" w:sz="0" w:space="0" w:color="auto"/>
        <w:bottom w:val="none" w:sz="0" w:space="0" w:color="auto"/>
        <w:right w:val="none" w:sz="0" w:space="0" w:color="auto"/>
      </w:divBdr>
    </w:div>
    <w:div w:id="596181930">
      <w:bodyDiv w:val="1"/>
      <w:marLeft w:val="0"/>
      <w:marRight w:val="0"/>
      <w:marTop w:val="0"/>
      <w:marBottom w:val="0"/>
      <w:divBdr>
        <w:top w:val="none" w:sz="0" w:space="0" w:color="auto"/>
        <w:left w:val="none" w:sz="0" w:space="0" w:color="auto"/>
        <w:bottom w:val="none" w:sz="0" w:space="0" w:color="auto"/>
        <w:right w:val="none" w:sz="0" w:space="0" w:color="auto"/>
      </w:divBdr>
    </w:div>
    <w:div w:id="731317139">
      <w:bodyDiv w:val="1"/>
      <w:marLeft w:val="0"/>
      <w:marRight w:val="0"/>
      <w:marTop w:val="0"/>
      <w:marBottom w:val="0"/>
      <w:divBdr>
        <w:top w:val="none" w:sz="0" w:space="0" w:color="auto"/>
        <w:left w:val="none" w:sz="0" w:space="0" w:color="auto"/>
        <w:bottom w:val="none" w:sz="0" w:space="0" w:color="auto"/>
        <w:right w:val="none" w:sz="0" w:space="0" w:color="auto"/>
      </w:divBdr>
    </w:div>
    <w:div w:id="746809977">
      <w:bodyDiv w:val="1"/>
      <w:marLeft w:val="0"/>
      <w:marRight w:val="0"/>
      <w:marTop w:val="0"/>
      <w:marBottom w:val="0"/>
      <w:divBdr>
        <w:top w:val="none" w:sz="0" w:space="0" w:color="auto"/>
        <w:left w:val="none" w:sz="0" w:space="0" w:color="auto"/>
        <w:bottom w:val="none" w:sz="0" w:space="0" w:color="auto"/>
        <w:right w:val="none" w:sz="0" w:space="0" w:color="auto"/>
      </w:divBdr>
    </w:div>
    <w:div w:id="907809530">
      <w:bodyDiv w:val="1"/>
      <w:marLeft w:val="0"/>
      <w:marRight w:val="0"/>
      <w:marTop w:val="0"/>
      <w:marBottom w:val="0"/>
      <w:divBdr>
        <w:top w:val="none" w:sz="0" w:space="0" w:color="auto"/>
        <w:left w:val="none" w:sz="0" w:space="0" w:color="auto"/>
        <w:bottom w:val="none" w:sz="0" w:space="0" w:color="auto"/>
        <w:right w:val="none" w:sz="0" w:space="0" w:color="auto"/>
      </w:divBdr>
    </w:div>
    <w:div w:id="989482563">
      <w:bodyDiv w:val="1"/>
      <w:marLeft w:val="0"/>
      <w:marRight w:val="0"/>
      <w:marTop w:val="0"/>
      <w:marBottom w:val="0"/>
      <w:divBdr>
        <w:top w:val="none" w:sz="0" w:space="0" w:color="auto"/>
        <w:left w:val="none" w:sz="0" w:space="0" w:color="auto"/>
        <w:bottom w:val="none" w:sz="0" w:space="0" w:color="auto"/>
        <w:right w:val="none" w:sz="0" w:space="0" w:color="auto"/>
      </w:divBdr>
    </w:div>
    <w:div w:id="997735010">
      <w:bodyDiv w:val="1"/>
      <w:marLeft w:val="0"/>
      <w:marRight w:val="0"/>
      <w:marTop w:val="0"/>
      <w:marBottom w:val="0"/>
      <w:divBdr>
        <w:top w:val="none" w:sz="0" w:space="0" w:color="auto"/>
        <w:left w:val="none" w:sz="0" w:space="0" w:color="auto"/>
        <w:bottom w:val="none" w:sz="0" w:space="0" w:color="auto"/>
        <w:right w:val="none" w:sz="0" w:space="0" w:color="auto"/>
      </w:divBdr>
    </w:div>
    <w:div w:id="1020932984">
      <w:bodyDiv w:val="1"/>
      <w:marLeft w:val="0"/>
      <w:marRight w:val="0"/>
      <w:marTop w:val="0"/>
      <w:marBottom w:val="0"/>
      <w:divBdr>
        <w:top w:val="none" w:sz="0" w:space="0" w:color="auto"/>
        <w:left w:val="none" w:sz="0" w:space="0" w:color="auto"/>
        <w:bottom w:val="none" w:sz="0" w:space="0" w:color="auto"/>
        <w:right w:val="none" w:sz="0" w:space="0" w:color="auto"/>
      </w:divBdr>
    </w:div>
    <w:div w:id="1113787424">
      <w:bodyDiv w:val="1"/>
      <w:marLeft w:val="0"/>
      <w:marRight w:val="0"/>
      <w:marTop w:val="0"/>
      <w:marBottom w:val="0"/>
      <w:divBdr>
        <w:top w:val="none" w:sz="0" w:space="0" w:color="auto"/>
        <w:left w:val="none" w:sz="0" w:space="0" w:color="auto"/>
        <w:bottom w:val="none" w:sz="0" w:space="0" w:color="auto"/>
        <w:right w:val="none" w:sz="0" w:space="0" w:color="auto"/>
      </w:divBdr>
    </w:div>
    <w:div w:id="1127579347">
      <w:bodyDiv w:val="1"/>
      <w:marLeft w:val="0"/>
      <w:marRight w:val="0"/>
      <w:marTop w:val="0"/>
      <w:marBottom w:val="0"/>
      <w:divBdr>
        <w:top w:val="none" w:sz="0" w:space="0" w:color="auto"/>
        <w:left w:val="none" w:sz="0" w:space="0" w:color="auto"/>
        <w:bottom w:val="none" w:sz="0" w:space="0" w:color="auto"/>
        <w:right w:val="none" w:sz="0" w:space="0" w:color="auto"/>
      </w:divBdr>
    </w:div>
    <w:div w:id="1157502284">
      <w:bodyDiv w:val="1"/>
      <w:marLeft w:val="0"/>
      <w:marRight w:val="0"/>
      <w:marTop w:val="0"/>
      <w:marBottom w:val="0"/>
      <w:divBdr>
        <w:top w:val="none" w:sz="0" w:space="0" w:color="auto"/>
        <w:left w:val="none" w:sz="0" w:space="0" w:color="auto"/>
        <w:bottom w:val="none" w:sz="0" w:space="0" w:color="auto"/>
        <w:right w:val="none" w:sz="0" w:space="0" w:color="auto"/>
      </w:divBdr>
    </w:div>
    <w:div w:id="1258055583">
      <w:bodyDiv w:val="1"/>
      <w:marLeft w:val="0"/>
      <w:marRight w:val="0"/>
      <w:marTop w:val="0"/>
      <w:marBottom w:val="0"/>
      <w:divBdr>
        <w:top w:val="none" w:sz="0" w:space="0" w:color="auto"/>
        <w:left w:val="none" w:sz="0" w:space="0" w:color="auto"/>
        <w:bottom w:val="none" w:sz="0" w:space="0" w:color="auto"/>
        <w:right w:val="none" w:sz="0" w:space="0" w:color="auto"/>
      </w:divBdr>
    </w:div>
    <w:div w:id="1291671970">
      <w:bodyDiv w:val="1"/>
      <w:marLeft w:val="0"/>
      <w:marRight w:val="0"/>
      <w:marTop w:val="0"/>
      <w:marBottom w:val="0"/>
      <w:divBdr>
        <w:top w:val="none" w:sz="0" w:space="0" w:color="auto"/>
        <w:left w:val="none" w:sz="0" w:space="0" w:color="auto"/>
        <w:bottom w:val="none" w:sz="0" w:space="0" w:color="auto"/>
        <w:right w:val="none" w:sz="0" w:space="0" w:color="auto"/>
      </w:divBdr>
    </w:div>
    <w:div w:id="1295015678">
      <w:bodyDiv w:val="1"/>
      <w:marLeft w:val="0"/>
      <w:marRight w:val="0"/>
      <w:marTop w:val="0"/>
      <w:marBottom w:val="0"/>
      <w:divBdr>
        <w:top w:val="none" w:sz="0" w:space="0" w:color="auto"/>
        <w:left w:val="none" w:sz="0" w:space="0" w:color="auto"/>
        <w:bottom w:val="none" w:sz="0" w:space="0" w:color="auto"/>
        <w:right w:val="none" w:sz="0" w:space="0" w:color="auto"/>
      </w:divBdr>
    </w:div>
    <w:div w:id="1316642348">
      <w:bodyDiv w:val="1"/>
      <w:marLeft w:val="0"/>
      <w:marRight w:val="0"/>
      <w:marTop w:val="0"/>
      <w:marBottom w:val="0"/>
      <w:divBdr>
        <w:top w:val="none" w:sz="0" w:space="0" w:color="auto"/>
        <w:left w:val="none" w:sz="0" w:space="0" w:color="auto"/>
        <w:bottom w:val="none" w:sz="0" w:space="0" w:color="auto"/>
        <w:right w:val="none" w:sz="0" w:space="0" w:color="auto"/>
      </w:divBdr>
    </w:div>
    <w:div w:id="1353385356">
      <w:bodyDiv w:val="1"/>
      <w:marLeft w:val="0"/>
      <w:marRight w:val="0"/>
      <w:marTop w:val="0"/>
      <w:marBottom w:val="0"/>
      <w:divBdr>
        <w:top w:val="none" w:sz="0" w:space="0" w:color="auto"/>
        <w:left w:val="none" w:sz="0" w:space="0" w:color="auto"/>
        <w:bottom w:val="none" w:sz="0" w:space="0" w:color="auto"/>
        <w:right w:val="none" w:sz="0" w:space="0" w:color="auto"/>
      </w:divBdr>
    </w:div>
    <w:div w:id="1424716209">
      <w:bodyDiv w:val="1"/>
      <w:marLeft w:val="0"/>
      <w:marRight w:val="0"/>
      <w:marTop w:val="0"/>
      <w:marBottom w:val="0"/>
      <w:divBdr>
        <w:top w:val="none" w:sz="0" w:space="0" w:color="auto"/>
        <w:left w:val="none" w:sz="0" w:space="0" w:color="auto"/>
        <w:bottom w:val="none" w:sz="0" w:space="0" w:color="auto"/>
        <w:right w:val="none" w:sz="0" w:space="0" w:color="auto"/>
      </w:divBdr>
    </w:div>
    <w:div w:id="1430663547">
      <w:bodyDiv w:val="1"/>
      <w:marLeft w:val="0"/>
      <w:marRight w:val="0"/>
      <w:marTop w:val="0"/>
      <w:marBottom w:val="0"/>
      <w:divBdr>
        <w:top w:val="none" w:sz="0" w:space="0" w:color="auto"/>
        <w:left w:val="none" w:sz="0" w:space="0" w:color="auto"/>
        <w:bottom w:val="none" w:sz="0" w:space="0" w:color="auto"/>
        <w:right w:val="none" w:sz="0" w:space="0" w:color="auto"/>
      </w:divBdr>
    </w:div>
    <w:div w:id="1519811929">
      <w:bodyDiv w:val="1"/>
      <w:marLeft w:val="0"/>
      <w:marRight w:val="0"/>
      <w:marTop w:val="0"/>
      <w:marBottom w:val="0"/>
      <w:divBdr>
        <w:top w:val="none" w:sz="0" w:space="0" w:color="auto"/>
        <w:left w:val="none" w:sz="0" w:space="0" w:color="auto"/>
        <w:bottom w:val="none" w:sz="0" w:space="0" w:color="auto"/>
        <w:right w:val="none" w:sz="0" w:space="0" w:color="auto"/>
      </w:divBdr>
    </w:div>
    <w:div w:id="1620643626">
      <w:bodyDiv w:val="1"/>
      <w:marLeft w:val="0"/>
      <w:marRight w:val="0"/>
      <w:marTop w:val="0"/>
      <w:marBottom w:val="0"/>
      <w:divBdr>
        <w:top w:val="none" w:sz="0" w:space="0" w:color="auto"/>
        <w:left w:val="none" w:sz="0" w:space="0" w:color="auto"/>
        <w:bottom w:val="none" w:sz="0" w:space="0" w:color="auto"/>
        <w:right w:val="none" w:sz="0" w:space="0" w:color="auto"/>
      </w:divBdr>
    </w:div>
    <w:div w:id="1630546422">
      <w:bodyDiv w:val="1"/>
      <w:marLeft w:val="0"/>
      <w:marRight w:val="0"/>
      <w:marTop w:val="0"/>
      <w:marBottom w:val="0"/>
      <w:divBdr>
        <w:top w:val="none" w:sz="0" w:space="0" w:color="auto"/>
        <w:left w:val="none" w:sz="0" w:space="0" w:color="auto"/>
        <w:bottom w:val="none" w:sz="0" w:space="0" w:color="auto"/>
        <w:right w:val="none" w:sz="0" w:space="0" w:color="auto"/>
      </w:divBdr>
    </w:div>
    <w:div w:id="1675649468">
      <w:bodyDiv w:val="1"/>
      <w:marLeft w:val="0"/>
      <w:marRight w:val="0"/>
      <w:marTop w:val="0"/>
      <w:marBottom w:val="0"/>
      <w:divBdr>
        <w:top w:val="none" w:sz="0" w:space="0" w:color="auto"/>
        <w:left w:val="none" w:sz="0" w:space="0" w:color="auto"/>
        <w:bottom w:val="none" w:sz="0" w:space="0" w:color="auto"/>
        <w:right w:val="none" w:sz="0" w:space="0" w:color="auto"/>
      </w:divBdr>
    </w:div>
    <w:div w:id="1685744990">
      <w:bodyDiv w:val="1"/>
      <w:marLeft w:val="0"/>
      <w:marRight w:val="0"/>
      <w:marTop w:val="0"/>
      <w:marBottom w:val="0"/>
      <w:divBdr>
        <w:top w:val="none" w:sz="0" w:space="0" w:color="auto"/>
        <w:left w:val="none" w:sz="0" w:space="0" w:color="auto"/>
        <w:bottom w:val="none" w:sz="0" w:space="0" w:color="auto"/>
        <w:right w:val="none" w:sz="0" w:space="0" w:color="auto"/>
      </w:divBdr>
    </w:div>
    <w:div w:id="1702389270">
      <w:bodyDiv w:val="1"/>
      <w:marLeft w:val="0"/>
      <w:marRight w:val="0"/>
      <w:marTop w:val="0"/>
      <w:marBottom w:val="0"/>
      <w:divBdr>
        <w:top w:val="none" w:sz="0" w:space="0" w:color="auto"/>
        <w:left w:val="none" w:sz="0" w:space="0" w:color="auto"/>
        <w:bottom w:val="none" w:sz="0" w:space="0" w:color="auto"/>
        <w:right w:val="none" w:sz="0" w:space="0" w:color="auto"/>
      </w:divBdr>
    </w:div>
    <w:div w:id="1707026861">
      <w:bodyDiv w:val="1"/>
      <w:marLeft w:val="0"/>
      <w:marRight w:val="0"/>
      <w:marTop w:val="0"/>
      <w:marBottom w:val="0"/>
      <w:divBdr>
        <w:top w:val="none" w:sz="0" w:space="0" w:color="auto"/>
        <w:left w:val="none" w:sz="0" w:space="0" w:color="auto"/>
        <w:bottom w:val="none" w:sz="0" w:space="0" w:color="auto"/>
        <w:right w:val="none" w:sz="0" w:space="0" w:color="auto"/>
      </w:divBdr>
    </w:div>
    <w:div w:id="1767848773">
      <w:bodyDiv w:val="1"/>
      <w:marLeft w:val="0"/>
      <w:marRight w:val="0"/>
      <w:marTop w:val="0"/>
      <w:marBottom w:val="0"/>
      <w:divBdr>
        <w:top w:val="none" w:sz="0" w:space="0" w:color="auto"/>
        <w:left w:val="none" w:sz="0" w:space="0" w:color="auto"/>
        <w:bottom w:val="none" w:sz="0" w:space="0" w:color="auto"/>
        <w:right w:val="none" w:sz="0" w:space="0" w:color="auto"/>
      </w:divBdr>
    </w:div>
    <w:div w:id="1786196787">
      <w:bodyDiv w:val="1"/>
      <w:marLeft w:val="0"/>
      <w:marRight w:val="0"/>
      <w:marTop w:val="0"/>
      <w:marBottom w:val="0"/>
      <w:divBdr>
        <w:top w:val="none" w:sz="0" w:space="0" w:color="auto"/>
        <w:left w:val="none" w:sz="0" w:space="0" w:color="auto"/>
        <w:bottom w:val="none" w:sz="0" w:space="0" w:color="auto"/>
        <w:right w:val="none" w:sz="0" w:space="0" w:color="auto"/>
      </w:divBdr>
    </w:div>
    <w:div w:id="1829706157">
      <w:bodyDiv w:val="1"/>
      <w:marLeft w:val="0"/>
      <w:marRight w:val="0"/>
      <w:marTop w:val="0"/>
      <w:marBottom w:val="0"/>
      <w:divBdr>
        <w:top w:val="none" w:sz="0" w:space="0" w:color="auto"/>
        <w:left w:val="none" w:sz="0" w:space="0" w:color="auto"/>
        <w:bottom w:val="none" w:sz="0" w:space="0" w:color="auto"/>
        <w:right w:val="none" w:sz="0" w:space="0" w:color="auto"/>
      </w:divBdr>
    </w:div>
    <w:div w:id="1830293851">
      <w:bodyDiv w:val="1"/>
      <w:marLeft w:val="0"/>
      <w:marRight w:val="0"/>
      <w:marTop w:val="0"/>
      <w:marBottom w:val="0"/>
      <w:divBdr>
        <w:top w:val="none" w:sz="0" w:space="0" w:color="auto"/>
        <w:left w:val="none" w:sz="0" w:space="0" w:color="auto"/>
        <w:bottom w:val="none" w:sz="0" w:space="0" w:color="auto"/>
        <w:right w:val="none" w:sz="0" w:space="0" w:color="auto"/>
      </w:divBdr>
    </w:div>
    <w:div w:id="1853372292">
      <w:bodyDiv w:val="1"/>
      <w:marLeft w:val="0"/>
      <w:marRight w:val="0"/>
      <w:marTop w:val="0"/>
      <w:marBottom w:val="0"/>
      <w:divBdr>
        <w:top w:val="none" w:sz="0" w:space="0" w:color="auto"/>
        <w:left w:val="none" w:sz="0" w:space="0" w:color="auto"/>
        <w:bottom w:val="none" w:sz="0" w:space="0" w:color="auto"/>
        <w:right w:val="none" w:sz="0" w:space="0" w:color="auto"/>
      </w:divBdr>
    </w:div>
    <w:div w:id="2003775894">
      <w:bodyDiv w:val="1"/>
      <w:marLeft w:val="0"/>
      <w:marRight w:val="0"/>
      <w:marTop w:val="0"/>
      <w:marBottom w:val="0"/>
      <w:divBdr>
        <w:top w:val="none" w:sz="0" w:space="0" w:color="auto"/>
        <w:left w:val="none" w:sz="0" w:space="0" w:color="auto"/>
        <w:bottom w:val="none" w:sz="0" w:space="0" w:color="auto"/>
        <w:right w:val="none" w:sz="0" w:space="0" w:color="auto"/>
      </w:divBdr>
    </w:div>
    <w:div w:id="2041738513">
      <w:bodyDiv w:val="1"/>
      <w:marLeft w:val="0"/>
      <w:marRight w:val="0"/>
      <w:marTop w:val="0"/>
      <w:marBottom w:val="0"/>
      <w:divBdr>
        <w:top w:val="none" w:sz="0" w:space="0" w:color="auto"/>
        <w:left w:val="none" w:sz="0" w:space="0" w:color="auto"/>
        <w:bottom w:val="none" w:sz="0" w:space="0" w:color="auto"/>
        <w:right w:val="none" w:sz="0" w:space="0" w:color="auto"/>
      </w:divBdr>
    </w:div>
    <w:div w:id="2052456771">
      <w:bodyDiv w:val="1"/>
      <w:marLeft w:val="0"/>
      <w:marRight w:val="0"/>
      <w:marTop w:val="0"/>
      <w:marBottom w:val="0"/>
      <w:divBdr>
        <w:top w:val="none" w:sz="0" w:space="0" w:color="auto"/>
        <w:left w:val="none" w:sz="0" w:space="0" w:color="auto"/>
        <w:bottom w:val="none" w:sz="0" w:space="0" w:color="auto"/>
        <w:right w:val="none" w:sz="0" w:space="0" w:color="auto"/>
      </w:divBdr>
    </w:div>
    <w:div w:id="2054890114">
      <w:bodyDiv w:val="1"/>
      <w:marLeft w:val="0"/>
      <w:marRight w:val="0"/>
      <w:marTop w:val="0"/>
      <w:marBottom w:val="0"/>
      <w:divBdr>
        <w:top w:val="none" w:sz="0" w:space="0" w:color="auto"/>
        <w:left w:val="none" w:sz="0" w:space="0" w:color="auto"/>
        <w:bottom w:val="none" w:sz="0" w:space="0" w:color="auto"/>
        <w:right w:val="none" w:sz="0" w:space="0" w:color="auto"/>
      </w:divBdr>
    </w:div>
    <w:div w:id="2057704547">
      <w:bodyDiv w:val="1"/>
      <w:marLeft w:val="0"/>
      <w:marRight w:val="0"/>
      <w:marTop w:val="0"/>
      <w:marBottom w:val="0"/>
      <w:divBdr>
        <w:top w:val="none" w:sz="0" w:space="0" w:color="auto"/>
        <w:left w:val="none" w:sz="0" w:space="0" w:color="auto"/>
        <w:bottom w:val="none" w:sz="0" w:space="0" w:color="auto"/>
        <w:right w:val="none" w:sz="0" w:space="0" w:color="auto"/>
      </w:divBdr>
    </w:div>
    <w:div w:id="2072804469">
      <w:bodyDiv w:val="1"/>
      <w:marLeft w:val="0"/>
      <w:marRight w:val="0"/>
      <w:marTop w:val="0"/>
      <w:marBottom w:val="0"/>
      <w:divBdr>
        <w:top w:val="none" w:sz="0" w:space="0" w:color="auto"/>
        <w:left w:val="none" w:sz="0" w:space="0" w:color="auto"/>
        <w:bottom w:val="none" w:sz="0" w:space="0" w:color="auto"/>
        <w:right w:val="none" w:sz="0" w:space="0" w:color="auto"/>
      </w:divBdr>
    </w:div>
    <w:div w:id="2077705407">
      <w:bodyDiv w:val="1"/>
      <w:marLeft w:val="0"/>
      <w:marRight w:val="0"/>
      <w:marTop w:val="0"/>
      <w:marBottom w:val="0"/>
      <w:divBdr>
        <w:top w:val="none" w:sz="0" w:space="0" w:color="auto"/>
        <w:left w:val="none" w:sz="0" w:space="0" w:color="auto"/>
        <w:bottom w:val="none" w:sz="0" w:space="0" w:color="auto"/>
        <w:right w:val="none" w:sz="0" w:space="0" w:color="auto"/>
      </w:divBdr>
    </w:div>
    <w:div w:id="2091391348">
      <w:bodyDiv w:val="1"/>
      <w:marLeft w:val="0"/>
      <w:marRight w:val="0"/>
      <w:marTop w:val="0"/>
      <w:marBottom w:val="0"/>
      <w:divBdr>
        <w:top w:val="none" w:sz="0" w:space="0" w:color="auto"/>
        <w:left w:val="none" w:sz="0" w:space="0" w:color="auto"/>
        <w:bottom w:val="none" w:sz="0" w:space="0" w:color="auto"/>
        <w:right w:val="none" w:sz="0" w:space="0" w:color="auto"/>
      </w:divBdr>
    </w:div>
    <w:div w:id="2106732294">
      <w:bodyDiv w:val="1"/>
      <w:marLeft w:val="0"/>
      <w:marRight w:val="0"/>
      <w:marTop w:val="0"/>
      <w:marBottom w:val="0"/>
      <w:divBdr>
        <w:top w:val="none" w:sz="0" w:space="0" w:color="auto"/>
        <w:left w:val="none" w:sz="0" w:space="0" w:color="auto"/>
        <w:bottom w:val="none" w:sz="0" w:space="0" w:color="auto"/>
        <w:right w:val="none" w:sz="0" w:space="0" w:color="auto"/>
      </w:divBdr>
    </w:div>
    <w:div w:id="2115400333">
      <w:bodyDiv w:val="1"/>
      <w:marLeft w:val="0"/>
      <w:marRight w:val="0"/>
      <w:marTop w:val="0"/>
      <w:marBottom w:val="0"/>
      <w:divBdr>
        <w:top w:val="none" w:sz="0" w:space="0" w:color="auto"/>
        <w:left w:val="none" w:sz="0" w:space="0" w:color="auto"/>
        <w:bottom w:val="none" w:sz="0" w:space="0" w:color="auto"/>
        <w:right w:val="none" w:sz="0" w:space="0" w:color="auto"/>
      </w:divBdr>
      <w:divsChild>
        <w:div w:id="1575971889">
          <w:marLeft w:val="720"/>
          <w:marRight w:val="0"/>
          <w:marTop w:val="0"/>
          <w:marBottom w:val="0"/>
          <w:divBdr>
            <w:top w:val="none" w:sz="0" w:space="0" w:color="auto"/>
            <w:left w:val="none" w:sz="0" w:space="0" w:color="auto"/>
            <w:bottom w:val="none" w:sz="0" w:space="0" w:color="auto"/>
            <w:right w:val="none" w:sz="0" w:space="0" w:color="auto"/>
          </w:divBdr>
        </w:div>
        <w:div w:id="1417440252">
          <w:marLeft w:val="720"/>
          <w:marRight w:val="0"/>
          <w:marTop w:val="0"/>
          <w:marBottom w:val="0"/>
          <w:divBdr>
            <w:top w:val="none" w:sz="0" w:space="0" w:color="auto"/>
            <w:left w:val="none" w:sz="0" w:space="0" w:color="auto"/>
            <w:bottom w:val="none" w:sz="0" w:space="0" w:color="auto"/>
            <w:right w:val="none" w:sz="0" w:space="0" w:color="auto"/>
          </w:divBdr>
        </w:div>
        <w:div w:id="1397555250">
          <w:marLeft w:val="720"/>
          <w:marRight w:val="0"/>
          <w:marTop w:val="0"/>
          <w:marBottom w:val="0"/>
          <w:divBdr>
            <w:top w:val="none" w:sz="0" w:space="0" w:color="auto"/>
            <w:left w:val="none" w:sz="0" w:space="0" w:color="auto"/>
            <w:bottom w:val="none" w:sz="0" w:space="0" w:color="auto"/>
            <w:right w:val="none" w:sz="0" w:space="0" w:color="auto"/>
          </w:divBdr>
        </w:div>
        <w:div w:id="557011610">
          <w:marLeft w:val="720"/>
          <w:marRight w:val="0"/>
          <w:marTop w:val="0"/>
          <w:marBottom w:val="0"/>
          <w:divBdr>
            <w:top w:val="none" w:sz="0" w:space="0" w:color="auto"/>
            <w:left w:val="none" w:sz="0" w:space="0" w:color="auto"/>
            <w:bottom w:val="none" w:sz="0" w:space="0" w:color="auto"/>
            <w:right w:val="none" w:sz="0" w:space="0" w:color="auto"/>
          </w:divBdr>
        </w:div>
      </w:divsChild>
    </w:div>
    <w:div w:id="21250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cp:lastPrinted>2021-09-18T13:53:00Z</cp:lastPrinted>
  <dcterms:created xsi:type="dcterms:W3CDTF">2021-09-03T13:54:00Z</dcterms:created>
  <dcterms:modified xsi:type="dcterms:W3CDTF">2021-10-09T02:47:00Z</dcterms:modified>
</cp:coreProperties>
</file>